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9FF" w:rsidRDefault="00D919FF" w:rsidP="00D919FF">
      <w:pPr>
        <w:jc w:val="center"/>
        <w:rPr>
          <w:rFonts w:ascii="Simplified Arabic" w:hAnsi="Simplified Arabic" w:cs="Simplified Arabic"/>
          <w:b/>
          <w:bCs/>
          <w:color w:val="800000"/>
          <w:sz w:val="40"/>
          <w:szCs w:val="40"/>
          <w:shd w:val="clear" w:color="auto" w:fill="FFFFFF"/>
        </w:rPr>
      </w:pPr>
      <w:bookmarkStart w:id="0" w:name="_GoBack"/>
      <w:r w:rsidRPr="00D919FF">
        <w:rPr>
          <w:rFonts w:ascii="Simplified Arabic" w:hAnsi="Simplified Arabic" w:cs="Simplified Arabic"/>
          <w:b/>
          <w:bCs/>
          <w:color w:val="800000"/>
          <w:sz w:val="40"/>
          <w:szCs w:val="40"/>
          <w:shd w:val="clear" w:color="auto" w:fill="FFFFFF"/>
          <w:rtl/>
        </w:rPr>
        <w:t>تنبيه هام على كذب الوصية المنسوبة للشيخ أحمد</w:t>
      </w:r>
    </w:p>
    <w:bookmarkEnd w:id="0"/>
    <w:p w:rsidR="0060058D" w:rsidRDefault="00D919FF" w:rsidP="00D919FF">
      <w:pPr>
        <w:jc w:val="center"/>
        <w:rPr>
          <w:rFonts w:ascii="Simplified Arabic" w:hAnsi="Simplified Arabic" w:cs="Simplified Arabic"/>
          <w:b/>
          <w:bCs/>
          <w:color w:val="800000"/>
          <w:sz w:val="40"/>
          <w:szCs w:val="40"/>
          <w:shd w:val="clear" w:color="auto" w:fill="FFFFFF"/>
        </w:rPr>
      </w:pPr>
      <w:r w:rsidRPr="00D919FF">
        <w:rPr>
          <w:rFonts w:ascii="Simplified Arabic" w:hAnsi="Simplified Arabic" w:cs="Simplified Arabic"/>
          <w:b/>
          <w:bCs/>
          <w:color w:val="800000"/>
          <w:sz w:val="40"/>
          <w:szCs w:val="40"/>
          <w:shd w:val="clear" w:color="auto" w:fill="FFFFFF"/>
          <w:rtl/>
        </w:rPr>
        <w:t>خادم الحرم النبوي الشريف</w:t>
      </w:r>
    </w:p>
    <w:p w:rsidR="00D919FF" w:rsidRPr="00D919FF" w:rsidRDefault="00D919FF" w:rsidP="00D919FF">
      <w:pPr>
        <w:shd w:val="clear" w:color="auto" w:fill="FFFFFF"/>
        <w:bidi/>
        <w:spacing w:after="120" w:line="240" w:lineRule="auto"/>
        <w:rPr>
          <w:rFonts w:ascii="Tahoma" w:eastAsia="Times New Roman" w:hAnsi="Tahoma" w:cs="Tahoma"/>
          <w:color w:val="000000"/>
          <w:sz w:val="17"/>
          <w:szCs w:val="17"/>
        </w:rPr>
      </w:pPr>
      <w:r w:rsidRPr="00D919FF">
        <w:rPr>
          <w:rFonts w:ascii="Simplified Arabic" w:eastAsia="Times New Roman" w:hAnsi="Simplified Arabic" w:cs="Simplified Arabic" w:hint="cs"/>
          <w:color w:val="000000"/>
          <w:sz w:val="28"/>
          <w:szCs w:val="28"/>
          <w:rtl/>
        </w:rPr>
        <w:t>من عبد العزيز بن عبد الله بن باز إلى من يطلع عليه من المسلمين حفظهم الله بالإسلام، وأعاذنا وإياهم من شر مفتريات الجهلة الطغا</w:t>
      </w:r>
      <w:r w:rsidRPr="00D919FF">
        <w:rPr>
          <w:rFonts w:ascii="Simplified Arabic" w:eastAsia="Times New Roman" w:hAnsi="Simplified Arabic" w:cs="Simplified Arabic"/>
          <w:color w:val="000000"/>
          <w:sz w:val="28"/>
          <w:szCs w:val="28"/>
          <w:rtl/>
        </w:rPr>
        <w:t>ة ، آمين. </w:t>
      </w:r>
      <w:r w:rsidRPr="00D919FF">
        <w:rPr>
          <w:rFonts w:ascii="Simplified Arabic" w:eastAsia="Times New Roman" w:hAnsi="Simplified Arabic" w:cs="Simplified Arabic" w:hint="cs"/>
          <w:color w:val="000000"/>
          <w:sz w:val="28"/>
          <w:szCs w:val="28"/>
          <w:rtl/>
        </w:rPr>
        <w:br/>
        <w:t>سلام عليكم ورحمة الله وبركاته. </w:t>
      </w:r>
      <w:r w:rsidRPr="00D919FF">
        <w:rPr>
          <w:rFonts w:ascii="Simplified Arabic" w:eastAsia="Times New Roman" w:hAnsi="Simplified Arabic" w:cs="Simplified Arabic" w:hint="cs"/>
          <w:color w:val="000000"/>
          <w:sz w:val="28"/>
          <w:szCs w:val="28"/>
          <w:rtl/>
        </w:rPr>
        <w:br/>
        <w:t>أما بعد: فقد اطلعت على كلمة منسوبة إلى الشيخ أحمد خادم الحرم النبوي الشريف بعنوان: (هذه وصية من المدينة المنورة عن الشيخ أحمد خادم الحرم النبوي الشريف) قال فيها: (كنت ساهراً ليلة الجمعة أتلو القرآن الكريم، وبعد تلاوة قراءة أسماء الله الحسنى، فلما فرغت من ذلك تهيأت للنوم، فرأيت صاحب الطلعة البهية رسول الله صلى الله عليه وسلم الذي أتى بالآيات القرآنية، والأحكام الشريفة رحمة بالعالمين سيدنا محمد صلى الله عليه وسلم فقال: يا شيخ أحمد، قلت لبيك يا رسول الله، يا أكرم خلق الله، فقال لي: أنا خجلان من أفعال الناس القبيحة، ولم أقدر أن أقابل ربي، ولا الملائكة. لأن من الجمعة إلى الجمعة مات مائة وستون ألفاً على غير دين الإسلام، ثم ذكر بعض ما وقع فيه الناس من المعاصي، ثم قال: فهذه الوصية رحمة بهم من العزيز الجبار. ثم ذكر بعض أشراط الساعة، إلى أن قال: فأخبرهم يا شيخ أحمد بهذه الوصية. لأنها منقولة بقلم القدر من اللوح المحفوظ، ومن يكتبها ويرسلها من بلد، إلى بلد، ومن محل إلى محل، بني له قصر في الجنة، ومن لم يكتبها ويرسلها حرمت عليه شفاعتي يوم القيامة، ومن كتبها وكان فقيراً أغناه الله، أو كان مديوناً قضى الله دينه، أو عليه ذنب غفر الله له ولوالديه ببركة هذه الوصية، ومن لم يكتبها من عباد الله اسودَّ وجهه في الدنيا والآخرة، وقال: والله العظيم ثلاثاً هذه حقيقة، وإن كنت كاذباً أخرج من الدنيا على غير الإسلام، ومن يصدق بها ينجو من عذاب النار، ومن يكذب بها كفر). </w:t>
      </w:r>
      <w:r w:rsidRPr="00D919FF">
        <w:rPr>
          <w:rFonts w:ascii="Simplified Arabic" w:eastAsia="Times New Roman" w:hAnsi="Simplified Arabic" w:cs="Simplified Arabic" w:hint="cs"/>
          <w:color w:val="000000"/>
          <w:sz w:val="28"/>
          <w:szCs w:val="28"/>
          <w:rtl/>
        </w:rPr>
        <w:br/>
        <w:t>هذه خلاصة ما في الوصية المكذوبة على رسول الله صلى الله عليه وسلم ، ولقد سمعنا هذه الوصية المكذوبة مرات كثيرة منذ سنوات متعددة، تنشر بين الناس فيما بين وقت وآخر، وتروج بين الكثير من العامة، وفي ألفاظها اختلاف، وكاذبها يقول: إنه رأى النبي صلى الله عليه وسلم في النوم فحمله هذه الوصية، وفي هذه النشرة الأخيرة التي ذكرنا لك أيها القارئ زعم المفتري فيها أنه رأى النبي صلى الله عليه وسلم عندما تهيأ للنوم، فالمعنى: أنه رآه يقظة! </w:t>
      </w:r>
      <w:r w:rsidRPr="00D919FF">
        <w:rPr>
          <w:rFonts w:ascii="Simplified Arabic" w:eastAsia="Times New Roman" w:hAnsi="Simplified Arabic" w:cs="Simplified Arabic" w:hint="cs"/>
          <w:color w:val="000000"/>
          <w:sz w:val="28"/>
          <w:szCs w:val="28"/>
          <w:rtl/>
        </w:rPr>
        <w:br/>
        <w:t xml:space="preserve">زعم هذا المفتري في هذه الوصية أشياء كثيرة، هي من أوضح الكذب، وأبْيَن الباطل، سأنبهك عليها </w:t>
      </w:r>
      <w:r w:rsidRPr="00D919FF">
        <w:rPr>
          <w:rFonts w:ascii="Simplified Arabic" w:eastAsia="Times New Roman" w:hAnsi="Simplified Arabic" w:cs="Simplified Arabic" w:hint="cs"/>
          <w:color w:val="000000"/>
          <w:sz w:val="28"/>
          <w:szCs w:val="28"/>
          <w:rtl/>
        </w:rPr>
        <w:lastRenderedPageBreak/>
        <w:t>قريباً في هذه الكلمة إن شاء الله ولقد نبهت عليها في السنوات الماضية، وبينت للناس أنها من أوضح الكذب، وأبْيَن الباطل، فلما اطلعت على هذه النشرة الأخيرة ترددت في الكتابة عنها، لظهور بطلانها، وعظم جراءة مفتريها على الكذب، وما كنت أظن أن بطلانها يروج على من له أدنى بصيرة، أو فطرة سليمة، ولكن أخبرني كثير من الإخوان أنها قد راجت على كثير من الناس، وتداولها بينهم وصدقها بعضهم، فمن أجل ذلك رأيت أنه يتعين على أمثالي الكتابة عنها، لبيان بطلانها، وأنها مفتراة على رسول الله صلى الله عليه وسلم حتى لا يغتر بها أحد، ومن تأملها من ذوي العلم والإيمان، أو ذوي الفطرة السليمة والعقل الصحيح، عرف أنها كذب وافتراء من وجوه كثيرة. </w:t>
      </w:r>
      <w:r w:rsidRPr="00D919FF">
        <w:rPr>
          <w:rFonts w:ascii="Simplified Arabic" w:eastAsia="Times New Roman" w:hAnsi="Simplified Arabic" w:cs="Simplified Arabic" w:hint="cs"/>
          <w:color w:val="000000"/>
          <w:sz w:val="28"/>
          <w:szCs w:val="28"/>
          <w:rtl/>
        </w:rPr>
        <w:br/>
        <w:t>ولقد سألت بعض أقارب الشيخ أحمد المنسوبة إليه هذه الفرية، عن هذه الوصية، فأجابني: بأنها مكذوبة على الشيخ أحمد، وأنه لم يقلها أصلاً، والشيخ أحمد المذكور قد مات من مدة، ولو فرضنا أن الشيخ أحمد المذكور، أو من هو أكبر منه، زعم أنه رأى النبي صلى الله عليه وسلم في النوم أو اليقظة، وأوصاه بهذه الوصية، لعلمنا يقيناً أنه كاذب، أو أن الذي قال له ذلك شيطان، ليس هو الرسول صلى الله عليه وسلم لوجوه كثيرة منها: </w:t>
      </w:r>
      <w:r w:rsidRPr="00D919FF">
        <w:rPr>
          <w:rFonts w:ascii="Simplified Arabic" w:eastAsia="Times New Roman" w:hAnsi="Simplified Arabic" w:cs="Simplified Arabic" w:hint="cs"/>
          <w:color w:val="000000"/>
          <w:sz w:val="28"/>
          <w:szCs w:val="28"/>
          <w:rtl/>
        </w:rPr>
        <w:br/>
        <w:t>1- أن الرسول صلى الله عليه وسلم لا يرى في اليقظة بعد وفاته صلى الله عليه وسلم، ومن زعم من جهلة الصوفية أنه يرى النبي صلى الله عليه وسلم في اليقظة، أو أنه يحضر المولد أو ما شابه ذلك، فقد غلط أقبح الغلط، ولبس عليه غاية التلبيس، ووقع في خطأٍ عظيم وخالف الكتاب والسنة وإجماع أهل العلم؛ لأن الموتى إنما يخرجون من قبورهم يوم القيامة لا في الدنيا، ومن قال خلاف ذلك فهو كاذب كذباً بيناً، أو غالط ملبس عليه، لم يعرف الحق الذي عرفه السلف الصالح، ودرج عليه أصحاب رسول الله صلى الله عليه وسلم وأتباعهم بإحسان، قال الله تعالى: </w:t>
      </w:r>
      <w:r w:rsidRPr="00D919FF">
        <w:rPr>
          <w:rFonts w:ascii="Simplified Arabic" w:eastAsia="Times New Roman" w:hAnsi="Simplified Arabic" w:cs="Simplified Arabic"/>
          <w:b/>
          <w:bCs/>
          <w:color w:val="FF0000"/>
          <w:sz w:val="28"/>
          <w:szCs w:val="28"/>
          <w:rtl/>
        </w:rPr>
        <w:t>{ثُمَّ إِنَّكُمْ بَعْدَ ذَلِكَ لَمَيِّتُونَ </w:t>
      </w:r>
      <w:r w:rsidRPr="00D919FF">
        <w:rPr>
          <w:rFonts w:ascii="Simplified Arabic" w:eastAsia="Times New Roman" w:hAnsi="Simplified Arabic" w:cs="Simplified Arabic" w:hint="cs"/>
          <w:b/>
          <w:bCs/>
          <w:color w:val="FF0000"/>
          <w:sz w:val="28"/>
          <w:szCs w:val="28"/>
          <w:rtl/>
        </w:rPr>
        <w:t>ثُمَّ إِنَّكُمْ يَوْمَ الْقِيَامَةِ تُبْعَثُونَ}</w:t>
      </w:r>
      <w:bookmarkStart w:id="1" w:name="_ftnref1"/>
      <w:r w:rsidRPr="00D919FF">
        <w:rPr>
          <w:rFonts w:ascii="Simplified Arabic" w:eastAsia="Times New Roman" w:hAnsi="Simplified Arabic" w:cs="Simplified Arabic"/>
          <w:color w:val="000000"/>
          <w:sz w:val="17"/>
          <w:szCs w:val="17"/>
          <w:rtl/>
        </w:rPr>
        <w:fldChar w:fldCharType="begin"/>
      </w:r>
      <w:r w:rsidRPr="00D919FF">
        <w:rPr>
          <w:rFonts w:ascii="Simplified Arabic" w:eastAsia="Times New Roman" w:hAnsi="Simplified Arabic" w:cs="Simplified Arabic"/>
          <w:color w:val="000000"/>
          <w:sz w:val="17"/>
          <w:szCs w:val="17"/>
          <w:rtl/>
        </w:rPr>
        <w:instrText xml:space="preserve"> </w:instrText>
      </w:r>
      <w:r w:rsidRPr="00D919FF">
        <w:rPr>
          <w:rFonts w:ascii="Simplified Arabic" w:eastAsia="Times New Roman" w:hAnsi="Simplified Arabic" w:cs="Simplified Arabic"/>
          <w:color w:val="000000"/>
          <w:sz w:val="17"/>
          <w:szCs w:val="17"/>
        </w:rPr>
        <w:instrText>HYPERLINK "http://www.binbaz.org.sa/mat/8187" \l "_ftn1" \o</w:instrText>
      </w:r>
      <w:r w:rsidRPr="00D919FF">
        <w:rPr>
          <w:rFonts w:ascii="Simplified Arabic" w:eastAsia="Times New Roman" w:hAnsi="Simplified Arabic" w:cs="Simplified Arabic"/>
          <w:color w:val="000000"/>
          <w:sz w:val="17"/>
          <w:szCs w:val="17"/>
          <w:rtl/>
        </w:rPr>
        <w:instrText xml:space="preserve"> "" </w:instrText>
      </w:r>
      <w:r w:rsidRPr="00D919FF">
        <w:rPr>
          <w:rFonts w:ascii="Simplified Arabic" w:eastAsia="Times New Roman" w:hAnsi="Simplified Arabic" w:cs="Simplified Arabic"/>
          <w:color w:val="000000"/>
          <w:sz w:val="17"/>
          <w:szCs w:val="17"/>
          <w:rtl/>
        </w:rPr>
        <w:fldChar w:fldCharType="separate"/>
      </w:r>
      <w:r w:rsidRPr="00D919FF">
        <w:rPr>
          <w:rFonts w:ascii="Simplified Arabic" w:eastAsia="Times New Roman" w:hAnsi="Simplified Arabic" w:cs="Simplified Arabic" w:hint="cs"/>
          <w:color w:val="0000FF"/>
          <w:sz w:val="28"/>
          <w:szCs w:val="28"/>
          <w:u w:val="single"/>
          <w:rtl/>
        </w:rPr>
        <w:t>[1]</w:t>
      </w:r>
      <w:r w:rsidRPr="00D919FF">
        <w:rPr>
          <w:rFonts w:ascii="Simplified Arabic" w:eastAsia="Times New Roman" w:hAnsi="Simplified Arabic" w:cs="Simplified Arabic"/>
          <w:color w:val="000000"/>
          <w:sz w:val="17"/>
          <w:szCs w:val="17"/>
          <w:rtl/>
        </w:rPr>
        <w:fldChar w:fldCharType="end"/>
      </w:r>
      <w:bookmarkEnd w:id="1"/>
      <w:r w:rsidRPr="00D919FF">
        <w:rPr>
          <w:rFonts w:ascii="Simplified Arabic" w:eastAsia="Times New Roman" w:hAnsi="Simplified Arabic" w:cs="Simplified Arabic" w:hint="cs"/>
          <w:color w:val="000000"/>
          <w:sz w:val="28"/>
          <w:szCs w:val="28"/>
          <w:rtl/>
        </w:rPr>
        <w:t>، وقال النبي صلى الله عليه وسلم: </w:t>
      </w:r>
      <w:r w:rsidRPr="00D919FF">
        <w:rPr>
          <w:rFonts w:ascii="Simplified Arabic" w:eastAsia="Times New Roman" w:hAnsi="Simplified Arabic" w:cs="Simplified Arabic" w:hint="cs"/>
          <w:color w:val="FF0000"/>
          <w:sz w:val="28"/>
          <w:szCs w:val="28"/>
          <w:rtl/>
        </w:rPr>
        <w:t>((أنا أول من تنشق عنه الأرض يوم القيامة وأنا أول شافع وأول مشفع))</w:t>
      </w:r>
      <w:r w:rsidRPr="00D919FF">
        <w:rPr>
          <w:rFonts w:ascii="Simplified Arabic" w:eastAsia="Times New Roman" w:hAnsi="Simplified Arabic" w:cs="Simplified Arabic" w:hint="cs"/>
          <w:color w:val="000000"/>
          <w:sz w:val="28"/>
          <w:szCs w:val="28"/>
          <w:rtl/>
        </w:rPr>
        <w:t> والآيات والأحاديث في هذا المعنى كثيرة.</w:t>
      </w:r>
    </w:p>
    <w:p w:rsidR="00D919FF" w:rsidRPr="00D919FF" w:rsidRDefault="00D919FF" w:rsidP="00D919FF">
      <w:pPr>
        <w:shd w:val="clear" w:color="auto" w:fill="FFFFFF"/>
        <w:bidi/>
        <w:spacing w:after="120" w:line="240" w:lineRule="auto"/>
        <w:rPr>
          <w:rFonts w:ascii="Tahoma" w:eastAsia="Times New Roman" w:hAnsi="Tahoma" w:cs="Tahoma"/>
          <w:color w:val="000000"/>
          <w:sz w:val="17"/>
          <w:szCs w:val="17"/>
          <w:rtl/>
        </w:rPr>
      </w:pPr>
      <w:r w:rsidRPr="00D919FF">
        <w:rPr>
          <w:rFonts w:ascii="Simplified Arabic" w:eastAsia="Times New Roman" w:hAnsi="Simplified Arabic" w:cs="Simplified Arabic" w:hint="cs"/>
          <w:color w:val="000000"/>
          <w:sz w:val="28"/>
          <w:szCs w:val="28"/>
          <w:rtl/>
        </w:rPr>
        <w:t>2- الوجه الثاني: أن الرسول صلى الله عليه وسلم لا يقول خلاف الحق، لا في حياته ولا في وفاته، وهذه الوصية تخالف شريعته مخالفة ظاهرة، من وجوه كثيرة - كما يأتي - وهو صلى الله عليه وسلم قد يرى في النوم، ومن رآه في المنام على صورته الشريفة فقد رآه؛ لأن الشيطان لا يتمثل في صورته، كما جاء بذلك الحديث الصحيح الشريف ، ولكن الشأن كل الشأن في إيمان الرائي وصدقه وعدالته وضبطه وديانته وأمانته، وهل رأى النبي صلى الله عليه وسلم في صورته أو في غيرها. </w:t>
      </w:r>
      <w:r w:rsidRPr="00D919FF">
        <w:rPr>
          <w:rFonts w:ascii="Simplified Arabic" w:eastAsia="Times New Roman" w:hAnsi="Simplified Arabic" w:cs="Simplified Arabic" w:hint="cs"/>
          <w:color w:val="000000"/>
          <w:sz w:val="28"/>
          <w:szCs w:val="28"/>
          <w:rtl/>
        </w:rPr>
        <w:br/>
        <w:t xml:space="preserve">ولو جاء عن النبي صلى الله عليه وسلم حديث قاله في حياته، من غير طريق الثقات العدول </w:t>
      </w:r>
      <w:r w:rsidRPr="00D919FF">
        <w:rPr>
          <w:rFonts w:ascii="Simplified Arabic" w:eastAsia="Times New Roman" w:hAnsi="Simplified Arabic" w:cs="Simplified Arabic" w:hint="cs"/>
          <w:color w:val="000000"/>
          <w:sz w:val="28"/>
          <w:szCs w:val="28"/>
          <w:rtl/>
        </w:rPr>
        <w:lastRenderedPageBreak/>
        <w:t>الضابطين لم يعتمد عليه، ولم يحتج به، أو جاء من طريق الثقاة الضابطين، ولكنه يخالف رواية من هو أحفظ منهم، وأوثق مخالفة لا يمكن معها الجمع بين الروايتين، لكان أحدهما: منسوخاً لا يعمل به، والثاني: ناسخ يعمل به، حيث أمكن ذلك بشروطه، وإذا لم يمكن الجمع ولا النسخ وجب أن تطرح رواية من هو أقل حفظاً، وأدنى عدالة، والحكم عليها بأنها شاذة لا يعمل بها. </w:t>
      </w:r>
      <w:r w:rsidRPr="00D919FF">
        <w:rPr>
          <w:rFonts w:ascii="Simplified Arabic" w:eastAsia="Times New Roman" w:hAnsi="Simplified Arabic" w:cs="Simplified Arabic" w:hint="cs"/>
          <w:color w:val="000000"/>
          <w:sz w:val="28"/>
          <w:szCs w:val="28"/>
          <w:rtl/>
        </w:rPr>
        <w:br/>
        <w:t>فكيف بوصية لا يعرف صاحبها، الذي نقلها عن رسول الله صلى الله عليه وسلم ، ولا تعرف عدالته وأمانته، فهي والحالة هذه حقيقة بأن تطرح ولا يلتفت إليها، وإن لم يبين فيها شيء يخالف الشرع، فكيف إذا كانت الوصية مشتملة على أمور كثيرة تدل على بطلانها، وأنها مكذوبة على رسول الله صلى الله عليه وسلم ومتضمنة لتشريع دين لم يأذن به الله! </w:t>
      </w:r>
      <w:r w:rsidRPr="00D919FF">
        <w:rPr>
          <w:rFonts w:ascii="Simplified Arabic" w:eastAsia="Times New Roman" w:hAnsi="Simplified Arabic" w:cs="Simplified Arabic" w:hint="cs"/>
          <w:color w:val="000000"/>
          <w:sz w:val="28"/>
          <w:szCs w:val="28"/>
          <w:rtl/>
        </w:rPr>
        <w:br/>
        <w:t>وقد قال النبي صلى الله عليه وسلم : </w:t>
      </w:r>
      <w:r w:rsidRPr="00D919FF">
        <w:rPr>
          <w:rFonts w:ascii="Simplified Arabic" w:eastAsia="Times New Roman" w:hAnsi="Simplified Arabic" w:cs="Simplified Arabic" w:hint="cs"/>
          <w:color w:val="FF0000"/>
          <w:sz w:val="28"/>
          <w:szCs w:val="28"/>
          <w:rtl/>
        </w:rPr>
        <w:t>((من قال علي ما لم أقل فليتبوأ مقعدة من النار))،</w:t>
      </w:r>
      <w:r w:rsidRPr="00D919FF">
        <w:rPr>
          <w:rFonts w:ascii="Simplified Arabic" w:eastAsia="Times New Roman" w:hAnsi="Simplified Arabic" w:cs="Simplified Arabic" w:hint="cs"/>
          <w:color w:val="000000"/>
          <w:sz w:val="28"/>
          <w:szCs w:val="28"/>
          <w:rtl/>
        </w:rPr>
        <w:t> وقد قال مفتري هذه الوصية على رسول الله صلى الله عليه وسلم ما لم يقل، وكذب عليه كذباً صريحاً خطيراً، فما أحراه بهذا الوعيد العظيم وما أحقه به إن لم يبادر بالتوبة، وينشر للناس كذب هذه الوصية على رسول الله صلى الله عليه وسلم؛ لأن من نشر باطلاً بين الناس ونسبه إلى الدين لم تصح توبته منه إلا بإعلانها وإظهارها، حتى يعلم الناس رجوعه عن كذبه، وتكذيبه لنفسه؛ لقول الله عز وجل: </w:t>
      </w:r>
      <w:r w:rsidRPr="00D919FF">
        <w:rPr>
          <w:rFonts w:ascii="Simplified Arabic" w:eastAsia="Times New Roman" w:hAnsi="Simplified Arabic" w:cs="Simplified Arabic" w:hint="cs"/>
          <w:b/>
          <w:bCs/>
          <w:color w:val="FF0000"/>
          <w:sz w:val="28"/>
          <w:szCs w:val="28"/>
          <w:rtl/>
        </w:rPr>
        <w:t>{إِنَّ الَّذِينَ يَكْتُمُونَ مَا أَنْزَلْنَا مِنَ الْبَيِّنَاتِ وَالْهُدَى مِنْ بَعْدِ مَا بَيَّنَّاهُ لِلنَّاسِ فِي الْكِتَابِ أُولَئِكَ يَلْعَنُهُمُ اللَّهُ وَيَلْعَنُهُمُ اللاعِنُونَ إِلا الَّذِينَ تَابُوا وَأَصْلَحُوا وَبَيَّنُوا فَأُولَئِكَ أَتُوبُ عَلَيْهِمْ وَأَنَا التَّوَّابُ الرَّحِيمُ}</w:t>
      </w:r>
      <w:bookmarkStart w:id="2" w:name="_ftnref2"/>
      <w:r w:rsidRPr="00D919FF">
        <w:rPr>
          <w:rFonts w:ascii="Simplified Arabic" w:eastAsia="Times New Roman" w:hAnsi="Simplified Arabic" w:cs="Simplified Arabic"/>
          <w:color w:val="000000"/>
          <w:sz w:val="17"/>
          <w:szCs w:val="17"/>
          <w:rtl/>
        </w:rPr>
        <w:fldChar w:fldCharType="begin"/>
      </w:r>
      <w:r w:rsidRPr="00D919FF">
        <w:rPr>
          <w:rFonts w:ascii="Simplified Arabic" w:eastAsia="Times New Roman" w:hAnsi="Simplified Arabic" w:cs="Simplified Arabic"/>
          <w:color w:val="000000"/>
          <w:sz w:val="17"/>
          <w:szCs w:val="17"/>
          <w:rtl/>
        </w:rPr>
        <w:instrText xml:space="preserve"> </w:instrText>
      </w:r>
      <w:r w:rsidRPr="00D919FF">
        <w:rPr>
          <w:rFonts w:ascii="Simplified Arabic" w:eastAsia="Times New Roman" w:hAnsi="Simplified Arabic" w:cs="Simplified Arabic"/>
          <w:color w:val="000000"/>
          <w:sz w:val="17"/>
          <w:szCs w:val="17"/>
        </w:rPr>
        <w:instrText>HYPERLINK "http://www.binbaz.org.sa/mat/8187" \l "_ftn2" \o</w:instrText>
      </w:r>
      <w:r w:rsidRPr="00D919FF">
        <w:rPr>
          <w:rFonts w:ascii="Simplified Arabic" w:eastAsia="Times New Roman" w:hAnsi="Simplified Arabic" w:cs="Simplified Arabic"/>
          <w:color w:val="000000"/>
          <w:sz w:val="17"/>
          <w:szCs w:val="17"/>
          <w:rtl/>
        </w:rPr>
        <w:instrText xml:space="preserve"> "" </w:instrText>
      </w:r>
      <w:r w:rsidRPr="00D919FF">
        <w:rPr>
          <w:rFonts w:ascii="Simplified Arabic" w:eastAsia="Times New Roman" w:hAnsi="Simplified Arabic" w:cs="Simplified Arabic"/>
          <w:color w:val="000000"/>
          <w:sz w:val="17"/>
          <w:szCs w:val="17"/>
          <w:rtl/>
        </w:rPr>
        <w:fldChar w:fldCharType="separate"/>
      </w:r>
      <w:r w:rsidRPr="00D919FF">
        <w:rPr>
          <w:rFonts w:ascii="Simplified Arabic" w:eastAsia="Times New Roman" w:hAnsi="Simplified Arabic" w:cs="Simplified Arabic" w:hint="cs"/>
          <w:color w:val="0000FF"/>
          <w:sz w:val="28"/>
          <w:szCs w:val="28"/>
          <w:u w:val="single"/>
          <w:rtl/>
        </w:rPr>
        <w:t>[2]</w:t>
      </w:r>
      <w:r w:rsidRPr="00D919FF">
        <w:rPr>
          <w:rFonts w:ascii="Simplified Arabic" w:eastAsia="Times New Roman" w:hAnsi="Simplified Arabic" w:cs="Simplified Arabic"/>
          <w:color w:val="000000"/>
          <w:sz w:val="17"/>
          <w:szCs w:val="17"/>
          <w:rtl/>
        </w:rPr>
        <w:fldChar w:fldCharType="end"/>
      </w:r>
      <w:bookmarkEnd w:id="2"/>
      <w:r w:rsidRPr="00D919FF">
        <w:rPr>
          <w:rFonts w:ascii="Simplified Arabic" w:eastAsia="Times New Roman" w:hAnsi="Simplified Arabic" w:cs="Simplified Arabic" w:hint="cs"/>
          <w:color w:val="000000"/>
          <w:sz w:val="28"/>
          <w:szCs w:val="28"/>
          <w:rtl/>
        </w:rPr>
        <w:t>، فأوضح سبحانه وتعالى في هذه الآية الكريمة: أن من كتم شيئاً من الحق لم تصح توبته من ذلك إلا بعد الإصلاح والتبيين، والله سبحانه قد أكمل لعباده الدين، وأتم عليهم النعمة ببعث رسوله محمد صلى الله عليه وسلم، وما أوحى الله إليه من الشرع الكامل، ولم يقبضه إليه إلا بعد الإكمال والتبيين، كما قال عز وجل: </w:t>
      </w:r>
      <w:r w:rsidRPr="00D919FF">
        <w:rPr>
          <w:rFonts w:ascii="Simplified Arabic" w:eastAsia="Times New Roman" w:hAnsi="Simplified Arabic" w:cs="Simplified Arabic" w:hint="cs"/>
          <w:b/>
          <w:bCs/>
          <w:color w:val="FF0000"/>
          <w:sz w:val="28"/>
          <w:szCs w:val="28"/>
          <w:rtl/>
        </w:rPr>
        <w:t>{الْيَوْمَ أَكْمَلْتُ لَكُمْ دِينَكُمْ وَأَتْمَمْتُ عَلَيْكُمْ نِعْمَتِي}</w:t>
      </w:r>
      <w:bookmarkStart w:id="3" w:name="_ftnref3"/>
      <w:r w:rsidRPr="00D919FF">
        <w:rPr>
          <w:rFonts w:ascii="Simplified Arabic" w:eastAsia="Times New Roman" w:hAnsi="Simplified Arabic" w:cs="Simplified Arabic"/>
          <w:color w:val="000000"/>
          <w:sz w:val="17"/>
          <w:szCs w:val="17"/>
          <w:rtl/>
        </w:rPr>
        <w:fldChar w:fldCharType="begin"/>
      </w:r>
      <w:r w:rsidRPr="00D919FF">
        <w:rPr>
          <w:rFonts w:ascii="Simplified Arabic" w:eastAsia="Times New Roman" w:hAnsi="Simplified Arabic" w:cs="Simplified Arabic"/>
          <w:color w:val="000000"/>
          <w:sz w:val="17"/>
          <w:szCs w:val="17"/>
          <w:rtl/>
        </w:rPr>
        <w:instrText xml:space="preserve"> </w:instrText>
      </w:r>
      <w:r w:rsidRPr="00D919FF">
        <w:rPr>
          <w:rFonts w:ascii="Simplified Arabic" w:eastAsia="Times New Roman" w:hAnsi="Simplified Arabic" w:cs="Simplified Arabic"/>
          <w:color w:val="000000"/>
          <w:sz w:val="17"/>
          <w:szCs w:val="17"/>
        </w:rPr>
        <w:instrText>HYPERLINK "http://www.binbaz.org.sa/mat/8187" \l "_ftn3" \o</w:instrText>
      </w:r>
      <w:r w:rsidRPr="00D919FF">
        <w:rPr>
          <w:rFonts w:ascii="Simplified Arabic" w:eastAsia="Times New Roman" w:hAnsi="Simplified Arabic" w:cs="Simplified Arabic"/>
          <w:color w:val="000000"/>
          <w:sz w:val="17"/>
          <w:szCs w:val="17"/>
          <w:rtl/>
        </w:rPr>
        <w:instrText xml:space="preserve"> "" </w:instrText>
      </w:r>
      <w:r w:rsidRPr="00D919FF">
        <w:rPr>
          <w:rFonts w:ascii="Simplified Arabic" w:eastAsia="Times New Roman" w:hAnsi="Simplified Arabic" w:cs="Simplified Arabic"/>
          <w:color w:val="000000"/>
          <w:sz w:val="17"/>
          <w:szCs w:val="17"/>
          <w:rtl/>
        </w:rPr>
        <w:fldChar w:fldCharType="separate"/>
      </w:r>
      <w:r w:rsidRPr="00D919FF">
        <w:rPr>
          <w:rFonts w:ascii="Simplified Arabic" w:eastAsia="Times New Roman" w:hAnsi="Simplified Arabic" w:cs="Simplified Arabic" w:hint="cs"/>
          <w:color w:val="0000FF"/>
          <w:sz w:val="28"/>
          <w:szCs w:val="28"/>
          <w:u w:val="single"/>
          <w:rtl/>
        </w:rPr>
        <w:t>[3]</w:t>
      </w:r>
      <w:r w:rsidRPr="00D919FF">
        <w:rPr>
          <w:rFonts w:ascii="Simplified Arabic" w:eastAsia="Times New Roman" w:hAnsi="Simplified Arabic" w:cs="Simplified Arabic"/>
          <w:color w:val="000000"/>
          <w:sz w:val="17"/>
          <w:szCs w:val="17"/>
          <w:rtl/>
        </w:rPr>
        <w:fldChar w:fldCharType="end"/>
      </w:r>
      <w:bookmarkEnd w:id="3"/>
      <w:r w:rsidRPr="00D919FF">
        <w:rPr>
          <w:rFonts w:ascii="Simplified Arabic" w:eastAsia="Times New Roman" w:hAnsi="Simplified Arabic" w:cs="Simplified Arabic" w:hint="cs"/>
          <w:color w:val="000000"/>
          <w:sz w:val="28"/>
          <w:szCs w:val="28"/>
          <w:rtl/>
        </w:rPr>
        <w:t> الآية.</w:t>
      </w:r>
      <w:r w:rsidRPr="00D919FF">
        <w:rPr>
          <w:rFonts w:ascii="Simplified Arabic" w:eastAsia="Times New Roman" w:hAnsi="Simplified Arabic" w:cs="Simplified Arabic" w:hint="cs"/>
          <w:color w:val="000000"/>
          <w:sz w:val="28"/>
          <w:szCs w:val="28"/>
          <w:rtl/>
        </w:rPr>
        <w:br/>
        <w:t xml:space="preserve">ومفتري هذه الوصية قد جاء في القرن الرابع عشر، يريد أن يلبس على الناس ديناً جديداً، يترتب عليه دخول الجنة لمن أخذ بتشريعه، وحرمان الجنة ودخول النار لمن لم يأخذ بتشريعه، ويريد أن يجعل هذه الوصية التي افتراها أعظم من القرآن وأفضل، حيث افترى فيها: أن من كتبها وأرسلها من بلد إلى بلد، أو من محل إلى محل بني له قصر في الجنة، ومن لم يكتبها ويرسلها حرمت عليه شفاعة النبي صلى الله عليه وسلم يوم القيامة. وهذا من أقبح الكذب ومن أوضح الدلائل على كذب هذه الوصية، وقلة حياء مفتريها، وعظم جرأته على الكذب؛ لأن من كتب القرآن الكريم وأرسله من بلد إلى بلد، أو من محل إلى محل، لم يحصل له هذا الفضل إذا لم يعمل بالقرآن الكريم، فكيف يحصل لكاتب هذه الفرية وناقلها من بلد إلى بلد. ومن لم يكتب القرآن ولم يرسله من بلد إلى بلد، لم </w:t>
      </w:r>
      <w:r w:rsidRPr="00D919FF">
        <w:rPr>
          <w:rFonts w:ascii="Simplified Arabic" w:eastAsia="Times New Roman" w:hAnsi="Simplified Arabic" w:cs="Simplified Arabic" w:hint="cs"/>
          <w:color w:val="000000"/>
          <w:sz w:val="28"/>
          <w:szCs w:val="28"/>
          <w:rtl/>
        </w:rPr>
        <w:lastRenderedPageBreak/>
        <w:t>يحرم شفاعة النبي صلى الله عليه وسلم إذا كان مؤمناً به، تابعاً لشريعته، وهذه الفرية الواحدة في هذه الوصية، تكفي وحدها للدلالة على بطلانها وكذب ناشرها، ووقاحته وغباوته وبعده عن معرفة ما جاء به الرسول صلى الله عليه وسلم من الهدى. </w:t>
      </w:r>
      <w:r w:rsidRPr="00D919FF">
        <w:rPr>
          <w:rFonts w:ascii="Simplified Arabic" w:eastAsia="Times New Roman" w:hAnsi="Simplified Arabic" w:cs="Simplified Arabic" w:hint="cs"/>
          <w:color w:val="000000"/>
          <w:sz w:val="28"/>
          <w:szCs w:val="28"/>
          <w:rtl/>
        </w:rPr>
        <w:br/>
        <w:t>وفي هذه الوصية - سوى ما ذكر - أمور أخرى كلها تدل على بطلانها وكذبها، ولو أقسم مفتريها ألف قسم، أو أكثر على صحتها، ولو دعا على نفسه بأعظم العذاب وأشد النكال، على أنه صادق لم يكن صادقاً، ولم تكن صحيحة، بل هي والله ثم والله من أعظم وأقبح الباطل، ونحن نشهد الله سبحانه، ومن حضرنا من الملائكة، ومن اطلع على هذه الكتابة من المسلمين شهادة نلقى بها ربنا عز وجل: أن هذه الوصية كذب وافتراء على رسول الله صلى الله عليه وسلم أخزى الله من كذبها وعامله بما يستحق. </w:t>
      </w:r>
      <w:r w:rsidRPr="00D919FF">
        <w:rPr>
          <w:rFonts w:ascii="Simplified Arabic" w:eastAsia="Times New Roman" w:hAnsi="Simplified Arabic" w:cs="Simplified Arabic" w:hint="cs"/>
          <w:b/>
          <w:bCs/>
          <w:color w:val="000000"/>
          <w:sz w:val="28"/>
          <w:szCs w:val="28"/>
          <w:rtl/>
        </w:rPr>
        <w:br/>
      </w:r>
      <w:r w:rsidRPr="00D919FF">
        <w:rPr>
          <w:rFonts w:ascii="Simplified Arabic" w:eastAsia="Times New Roman" w:hAnsi="Simplified Arabic" w:cs="Simplified Arabic" w:hint="cs"/>
          <w:color w:val="000000"/>
          <w:sz w:val="28"/>
          <w:szCs w:val="28"/>
          <w:rtl/>
        </w:rPr>
        <w:t>ويدل على كذبها وبطلانها، سوى ما تقدم أمور كثيرة:</w:t>
      </w:r>
      <w:r w:rsidRPr="00D919FF">
        <w:rPr>
          <w:rFonts w:ascii="Simplified Arabic" w:eastAsia="Times New Roman" w:hAnsi="Simplified Arabic" w:cs="Simplified Arabic" w:hint="cs"/>
          <w:color w:val="000000"/>
          <w:sz w:val="28"/>
          <w:szCs w:val="28"/>
          <w:rtl/>
        </w:rPr>
        <w:br/>
        <w:t>الأول منها: قوله فيها: (لأن من الجمعة إلى الجمعة مات مائة وستون ألفاً على غير دين</w:t>
      </w:r>
      <w:r w:rsidRPr="00D919FF">
        <w:rPr>
          <w:rFonts w:ascii="Simplified Arabic" w:eastAsia="Times New Roman" w:hAnsi="Simplified Arabic" w:cs="Simplified Arabic"/>
          <w:color w:val="000000"/>
          <w:sz w:val="28"/>
          <w:szCs w:val="28"/>
          <w:rtl/>
        </w:rPr>
        <w:t> الإسلام)؛ لأن هذا من علم الغيب، والرسول صلى الله عليه وسلم قد انقطع عنه الوحي بعد وفاته، وهو في حياته لا يعلم الغيب فكيف بعد وفاته؛ لقول الله سبحانه: </w:t>
      </w:r>
      <w:r w:rsidRPr="00D919FF">
        <w:rPr>
          <w:rFonts w:ascii="Simplified Arabic" w:eastAsia="Times New Roman" w:hAnsi="Simplified Arabic" w:cs="Simplified Arabic"/>
          <w:b/>
          <w:bCs/>
          <w:color w:val="FF0000"/>
          <w:sz w:val="28"/>
          <w:szCs w:val="28"/>
          <w:rtl/>
        </w:rPr>
        <w:t>{قُلْ لا أَقُولُ لَكُمْ عِنْدِي خَزَائِنُ اللَّهِ وَلا أَعْلَمُ الْغَيْبَ}</w:t>
      </w:r>
      <w:bookmarkStart w:id="4" w:name="_ftnref4"/>
      <w:r w:rsidRPr="00D919FF">
        <w:rPr>
          <w:rFonts w:ascii="Simplified Arabic" w:eastAsia="Times New Roman" w:hAnsi="Simplified Arabic" w:cs="Simplified Arabic"/>
          <w:color w:val="000000"/>
          <w:sz w:val="28"/>
          <w:szCs w:val="28"/>
          <w:rtl/>
        </w:rPr>
        <w:fldChar w:fldCharType="begin"/>
      </w:r>
      <w:r w:rsidRPr="00D919FF">
        <w:rPr>
          <w:rFonts w:ascii="Simplified Arabic" w:eastAsia="Times New Roman" w:hAnsi="Simplified Arabic" w:cs="Simplified Arabic"/>
          <w:color w:val="000000"/>
          <w:sz w:val="28"/>
          <w:szCs w:val="28"/>
          <w:rtl/>
        </w:rPr>
        <w:instrText xml:space="preserve"> </w:instrText>
      </w:r>
      <w:r w:rsidRPr="00D919FF">
        <w:rPr>
          <w:rFonts w:ascii="Simplified Arabic" w:eastAsia="Times New Roman" w:hAnsi="Simplified Arabic" w:cs="Simplified Arabic"/>
          <w:color w:val="000000"/>
          <w:sz w:val="28"/>
          <w:szCs w:val="28"/>
        </w:rPr>
        <w:instrText>HYPERLINK "http://www.binbaz.org.sa/mat/8187" \l "_ftn4" \o</w:instrText>
      </w:r>
      <w:r w:rsidRPr="00D919FF">
        <w:rPr>
          <w:rFonts w:ascii="Simplified Arabic" w:eastAsia="Times New Roman" w:hAnsi="Simplified Arabic" w:cs="Simplified Arabic"/>
          <w:color w:val="000000"/>
          <w:sz w:val="28"/>
          <w:szCs w:val="28"/>
          <w:rtl/>
        </w:rPr>
        <w:instrText xml:space="preserve"> "" </w:instrText>
      </w:r>
      <w:r w:rsidRPr="00D919FF">
        <w:rPr>
          <w:rFonts w:ascii="Simplified Arabic" w:eastAsia="Times New Roman" w:hAnsi="Simplified Arabic" w:cs="Simplified Arabic"/>
          <w:color w:val="000000"/>
          <w:sz w:val="28"/>
          <w:szCs w:val="28"/>
          <w:rtl/>
        </w:rPr>
        <w:fldChar w:fldCharType="separate"/>
      </w:r>
      <w:r w:rsidRPr="00D919FF">
        <w:rPr>
          <w:rFonts w:ascii="Simplified Arabic" w:eastAsia="Times New Roman" w:hAnsi="Simplified Arabic" w:cs="Simplified Arabic" w:hint="cs"/>
          <w:color w:val="0000FF"/>
          <w:sz w:val="28"/>
          <w:szCs w:val="28"/>
          <w:u w:val="single"/>
          <w:rtl/>
        </w:rPr>
        <w:t>[4]</w:t>
      </w:r>
      <w:r w:rsidRPr="00D919FF">
        <w:rPr>
          <w:rFonts w:ascii="Simplified Arabic" w:eastAsia="Times New Roman" w:hAnsi="Simplified Arabic" w:cs="Simplified Arabic"/>
          <w:color w:val="000000"/>
          <w:sz w:val="28"/>
          <w:szCs w:val="28"/>
          <w:rtl/>
        </w:rPr>
        <w:fldChar w:fldCharType="end"/>
      </w:r>
      <w:bookmarkEnd w:id="4"/>
      <w:r w:rsidRPr="00D919FF">
        <w:rPr>
          <w:rFonts w:ascii="Simplified Arabic" w:eastAsia="Times New Roman" w:hAnsi="Simplified Arabic" w:cs="Simplified Arabic"/>
          <w:color w:val="000000"/>
          <w:sz w:val="28"/>
          <w:szCs w:val="28"/>
          <w:rtl/>
        </w:rPr>
        <w:t> الآية، وقوله تعالى:</w:t>
      </w:r>
      <w:r w:rsidRPr="00D919FF">
        <w:rPr>
          <w:rFonts w:ascii="Simplified Arabic" w:eastAsia="Times New Roman" w:hAnsi="Simplified Arabic" w:cs="Simplified Arabic"/>
          <w:b/>
          <w:bCs/>
          <w:color w:val="FF0000"/>
          <w:sz w:val="28"/>
          <w:szCs w:val="28"/>
          <w:rtl/>
        </w:rPr>
        <w:t> {قُلْ لا يَعْلَمُ مَنْ فِي السَّمَاوَاتِ وَالْأَرْضِ الْغَيْبَ إِلا اللَّهُ}</w:t>
      </w:r>
      <w:bookmarkStart w:id="5" w:name="_ftnref5"/>
      <w:r w:rsidRPr="00D919FF">
        <w:rPr>
          <w:rFonts w:ascii="Simplified Arabic" w:eastAsia="Times New Roman" w:hAnsi="Simplified Arabic" w:cs="Simplified Arabic"/>
          <w:color w:val="000000"/>
          <w:sz w:val="28"/>
          <w:szCs w:val="28"/>
          <w:rtl/>
        </w:rPr>
        <w:fldChar w:fldCharType="begin"/>
      </w:r>
      <w:r w:rsidRPr="00D919FF">
        <w:rPr>
          <w:rFonts w:ascii="Simplified Arabic" w:eastAsia="Times New Roman" w:hAnsi="Simplified Arabic" w:cs="Simplified Arabic"/>
          <w:color w:val="000000"/>
          <w:sz w:val="28"/>
          <w:szCs w:val="28"/>
          <w:rtl/>
        </w:rPr>
        <w:instrText xml:space="preserve"> </w:instrText>
      </w:r>
      <w:r w:rsidRPr="00D919FF">
        <w:rPr>
          <w:rFonts w:ascii="Simplified Arabic" w:eastAsia="Times New Roman" w:hAnsi="Simplified Arabic" w:cs="Simplified Arabic"/>
          <w:color w:val="000000"/>
          <w:sz w:val="28"/>
          <w:szCs w:val="28"/>
        </w:rPr>
        <w:instrText>HYPERLINK "http://www.binbaz.org.sa/mat/8187" \l "_ftn5" \o</w:instrText>
      </w:r>
      <w:r w:rsidRPr="00D919FF">
        <w:rPr>
          <w:rFonts w:ascii="Simplified Arabic" w:eastAsia="Times New Roman" w:hAnsi="Simplified Arabic" w:cs="Simplified Arabic"/>
          <w:color w:val="000000"/>
          <w:sz w:val="28"/>
          <w:szCs w:val="28"/>
          <w:rtl/>
        </w:rPr>
        <w:instrText xml:space="preserve"> "" </w:instrText>
      </w:r>
      <w:r w:rsidRPr="00D919FF">
        <w:rPr>
          <w:rFonts w:ascii="Simplified Arabic" w:eastAsia="Times New Roman" w:hAnsi="Simplified Arabic" w:cs="Simplified Arabic"/>
          <w:color w:val="000000"/>
          <w:sz w:val="28"/>
          <w:szCs w:val="28"/>
          <w:rtl/>
        </w:rPr>
        <w:fldChar w:fldCharType="separate"/>
      </w:r>
      <w:r w:rsidRPr="00D919FF">
        <w:rPr>
          <w:rFonts w:ascii="Simplified Arabic" w:eastAsia="Times New Roman" w:hAnsi="Simplified Arabic" w:cs="Simplified Arabic" w:hint="cs"/>
          <w:color w:val="0000FF"/>
          <w:sz w:val="28"/>
          <w:szCs w:val="28"/>
          <w:u w:val="single"/>
          <w:rtl/>
        </w:rPr>
        <w:t>[5]</w:t>
      </w:r>
      <w:r w:rsidRPr="00D919FF">
        <w:rPr>
          <w:rFonts w:ascii="Simplified Arabic" w:eastAsia="Times New Roman" w:hAnsi="Simplified Arabic" w:cs="Simplified Arabic"/>
          <w:color w:val="000000"/>
          <w:sz w:val="28"/>
          <w:szCs w:val="28"/>
          <w:rtl/>
        </w:rPr>
        <w:fldChar w:fldCharType="end"/>
      </w:r>
      <w:bookmarkEnd w:id="5"/>
      <w:r w:rsidRPr="00D919FF">
        <w:rPr>
          <w:rFonts w:ascii="Simplified Arabic" w:eastAsia="Times New Roman" w:hAnsi="Simplified Arabic" w:cs="Simplified Arabic"/>
          <w:color w:val="000000"/>
          <w:sz w:val="28"/>
          <w:szCs w:val="28"/>
          <w:rtl/>
        </w:rPr>
        <w:t>. وفي الحديث الصحيح عن النبي صلى الله عليه وسلم أنه قال: </w:t>
      </w:r>
      <w:r w:rsidRPr="00D919FF">
        <w:rPr>
          <w:rFonts w:ascii="Simplified Arabic" w:eastAsia="Times New Roman" w:hAnsi="Simplified Arabic" w:cs="Simplified Arabic"/>
          <w:color w:val="FF0000"/>
          <w:sz w:val="28"/>
          <w:szCs w:val="28"/>
          <w:rtl/>
        </w:rPr>
        <w:t>((يذاد رجال عن حوضي يوم القيامة، فأقول يا رب أصحابي أصحابي، فيقال لي: إنك لا تدري ما أحدثوا بعدك فأقول كما قال العبد الصالح: </w:t>
      </w:r>
      <w:r w:rsidRPr="00D919FF">
        <w:rPr>
          <w:rFonts w:ascii="Simplified Arabic" w:eastAsia="Times New Roman" w:hAnsi="Simplified Arabic" w:cs="Simplified Arabic"/>
          <w:b/>
          <w:bCs/>
          <w:color w:val="FF0000"/>
          <w:sz w:val="28"/>
          <w:szCs w:val="28"/>
          <w:rtl/>
        </w:rPr>
        <w:t>{وَكُنْتُ عَلَيْهِمْ شَهِيدًا مَا دُمْتُ فِيهِمْ فَلَمَّا تَوَفَّيْتَنِي كُنْتَ أَنْتَ الرَّقِيبَ عَلَيْهِمْ وَأَنْتَ عَلَى كُلِّ شَيْءٍ شَهِيدٌ}</w:t>
      </w:r>
      <w:bookmarkStart w:id="6" w:name="_ftnref6"/>
      <w:r w:rsidRPr="00D919FF">
        <w:rPr>
          <w:rFonts w:ascii="Simplified Arabic" w:eastAsia="Times New Roman" w:hAnsi="Simplified Arabic" w:cs="Simplified Arabic"/>
          <w:color w:val="000000"/>
          <w:sz w:val="28"/>
          <w:szCs w:val="28"/>
          <w:rtl/>
        </w:rPr>
        <w:fldChar w:fldCharType="begin"/>
      </w:r>
      <w:r w:rsidRPr="00D919FF">
        <w:rPr>
          <w:rFonts w:ascii="Simplified Arabic" w:eastAsia="Times New Roman" w:hAnsi="Simplified Arabic" w:cs="Simplified Arabic"/>
          <w:color w:val="000000"/>
          <w:sz w:val="28"/>
          <w:szCs w:val="28"/>
          <w:rtl/>
        </w:rPr>
        <w:instrText xml:space="preserve"> </w:instrText>
      </w:r>
      <w:r w:rsidRPr="00D919FF">
        <w:rPr>
          <w:rFonts w:ascii="Simplified Arabic" w:eastAsia="Times New Roman" w:hAnsi="Simplified Arabic" w:cs="Simplified Arabic"/>
          <w:color w:val="000000"/>
          <w:sz w:val="28"/>
          <w:szCs w:val="28"/>
        </w:rPr>
        <w:instrText>HYPERLINK "http://www.binbaz.org.sa/mat/8187" \l "_ftn6" \o</w:instrText>
      </w:r>
      <w:r w:rsidRPr="00D919FF">
        <w:rPr>
          <w:rFonts w:ascii="Simplified Arabic" w:eastAsia="Times New Roman" w:hAnsi="Simplified Arabic" w:cs="Simplified Arabic"/>
          <w:color w:val="000000"/>
          <w:sz w:val="28"/>
          <w:szCs w:val="28"/>
          <w:rtl/>
        </w:rPr>
        <w:instrText xml:space="preserve"> "" </w:instrText>
      </w:r>
      <w:r w:rsidRPr="00D919FF">
        <w:rPr>
          <w:rFonts w:ascii="Simplified Arabic" w:eastAsia="Times New Roman" w:hAnsi="Simplified Arabic" w:cs="Simplified Arabic"/>
          <w:color w:val="000000"/>
          <w:sz w:val="28"/>
          <w:szCs w:val="28"/>
          <w:rtl/>
        </w:rPr>
        <w:fldChar w:fldCharType="separate"/>
      </w:r>
      <w:r w:rsidRPr="00D919FF">
        <w:rPr>
          <w:rFonts w:ascii="Simplified Arabic" w:eastAsia="Times New Roman" w:hAnsi="Simplified Arabic" w:cs="Simplified Arabic"/>
          <w:color w:val="0000FF"/>
          <w:sz w:val="28"/>
          <w:szCs w:val="28"/>
          <w:u w:val="single"/>
        </w:rPr>
        <w:t>[6]</w:t>
      </w:r>
      <w:r w:rsidRPr="00D919FF">
        <w:rPr>
          <w:rFonts w:ascii="Simplified Arabic" w:eastAsia="Times New Roman" w:hAnsi="Simplified Arabic" w:cs="Simplified Arabic"/>
          <w:color w:val="000000"/>
          <w:sz w:val="28"/>
          <w:szCs w:val="28"/>
          <w:rtl/>
        </w:rPr>
        <w:fldChar w:fldCharType="end"/>
      </w:r>
      <w:bookmarkEnd w:id="6"/>
      <w:r w:rsidRPr="00D919FF">
        <w:rPr>
          <w:rFonts w:ascii="Simplified Arabic" w:eastAsia="Times New Roman" w:hAnsi="Simplified Arabic" w:cs="Simplified Arabic"/>
          <w:color w:val="FF0000"/>
          <w:sz w:val="28"/>
          <w:szCs w:val="28"/>
          <w:rtl/>
        </w:rPr>
        <w:t>))</w:t>
      </w:r>
      <w:r w:rsidRPr="00D919FF">
        <w:rPr>
          <w:rFonts w:ascii="Simplified Arabic" w:eastAsia="Times New Roman" w:hAnsi="Simplified Arabic" w:cs="Simplified Arabic"/>
          <w:color w:val="000000"/>
          <w:sz w:val="28"/>
          <w:szCs w:val="28"/>
          <w:rtl/>
        </w:rPr>
        <w:t>.</w:t>
      </w:r>
      <w:r w:rsidRPr="00D919FF">
        <w:rPr>
          <w:rFonts w:ascii="Simplified Arabic" w:eastAsia="Times New Roman" w:hAnsi="Simplified Arabic" w:cs="Simplified Arabic"/>
          <w:color w:val="000000"/>
          <w:sz w:val="28"/>
          <w:szCs w:val="28"/>
          <w:rtl/>
        </w:rPr>
        <w:br/>
        <w:t>الثاني: من الأمور الدالة على بطلان هذه الوصية وأنها كذب، قوله فيها: (من كتبها وكان فقيراً أغناه الله، أو مديوناً قضى الله دينه، أو عليه ذنب غفر الله له ولوالديه ببركة هذه الوصية) إلى آخره، وهذا من أعظم الكذب، وأوضح الدلائل على كذب مفتريها، وقلة حيائه من الله ومن عباده؛ لأن هذه الأمور الثلاثة لا تحصل بمجرد كتب القران الكريم، فكيف تحصل لمن كتب هذه الوصية الباطلة، وإنما يريد هذا الخبيث التلبيس على الناس، وتعليقهم بهذه الوصية حتى يكتبوها ويتعلقوا بهذا الفضل المزعوم، ويتركوا الأسباب التي شرعها الله لعباده، وجعلها موصلة إلى الغنى. وقضاء الدين، ومغفرة الذنوب، فنعوذ بالله من أسباب الخذلان وطاعة الهوى والشيطان. </w:t>
      </w:r>
      <w:r w:rsidRPr="00D919FF">
        <w:rPr>
          <w:rFonts w:ascii="Simplified Arabic" w:eastAsia="Times New Roman" w:hAnsi="Simplified Arabic" w:cs="Simplified Arabic"/>
          <w:color w:val="000000"/>
          <w:sz w:val="28"/>
          <w:szCs w:val="28"/>
          <w:rtl/>
        </w:rPr>
        <w:br/>
        <w:t xml:space="preserve">الأمر الثالث: من الأمور الدالة على بطلان هذه الوصية، قوله فيها: (ومن لم يكتبها من عباد الله اسود وجهه في الدنيا والآخرة) وهذا أيضا من أقبح الكذب، ومن أبين الأدلة على بطلان هذه </w:t>
      </w:r>
      <w:r w:rsidRPr="00D919FF">
        <w:rPr>
          <w:rFonts w:ascii="Simplified Arabic" w:eastAsia="Times New Roman" w:hAnsi="Simplified Arabic" w:cs="Simplified Arabic"/>
          <w:color w:val="000000"/>
          <w:sz w:val="28"/>
          <w:szCs w:val="28"/>
          <w:rtl/>
        </w:rPr>
        <w:lastRenderedPageBreak/>
        <w:t>الوصية، وكذب مفتريها، كيف يجوز في عقل عاقل، أن يكتب هذه الوصية التي جاء بها رجل مجهول في القرن الرابع عشر، يفتريها على رسول الله صلى الله عليه وسلم ويزعم أن من لم يكتبها يسود وجهه في الدنيا والآخرة، ومن كتبها كان غنياً بعد الفقر، وسليماً من الدين بعد تراكمه عليه، ومغفوراً له ما جناه من الذنوب!! سبحانك هذا بهتان عظيم، وإن الأدلة والواقع يشهدان بكذب هذا المفتري، وعظم جرأته على الله، وقلة حيائه من الله ومن الناس، فهؤلاء أمم كثيرة لم يكتبوها، فلم تسود وجوههم، وهاهنا جمع غفير لا يحصيهم إلا الله قد كتبوها مرات كثيرة، فلم يقض دينهم، ولم يزل فقرهم، فنعوذ بالله من زيغ القلوب، ورين الذنوب، وهذه صفات وجزاءات لم يأت بها الشرع الشريف لمن كتب أفضل كتاب وأعظمه وهو القرآن الكريم، فكيف تحصل لمن كتب وصية مكذوبة مشتملة على أنواع من الباطل، وجمل كثيرة من أنواع الكفر، سبحان الله ما أحلمه على من اجترأ عليه بالكذب. </w:t>
      </w:r>
      <w:r w:rsidRPr="00D919FF">
        <w:rPr>
          <w:rFonts w:ascii="Simplified Arabic" w:eastAsia="Times New Roman" w:hAnsi="Simplified Arabic" w:cs="Simplified Arabic"/>
          <w:color w:val="000000"/>
          <w:sz w:val="28"/>
          <w:szCs w:val="28"/>
          <w:rtl/>
        </w:rPr>
        <w:br/>
        <w:t>الأمر الرابع: من الأمور الدالة على أن هذه الوصية من أبطل الباطل، وأوضح الكذب قوله فيها: (ومن يصدق بها ينجو من عذاب النار، ومن كذب بها كفر)، وهذا أيضا من أعظم الجرأة على الكذب، ومن أقبح الباطل، يدعو هذا المفتري جميع الناس، إلى أن يصدقوا بفريته، ويزعم أنهم بذلك ينجون من عذاب النار، وأن من كذب بها يكفر، لقد أعظم والله هذا الكذاب على الله الفرية، وقال والله غيرَ الحق، إن من صدق بها هو الذي يستحق أن يكون كافراً لا من كذب بها؛ لأنها فرية وباطل وكذب لا أساس له من الصحة، ونحن نشهد الله على أنها كذب، وأن مفتريها كذاب، يريد أن يشرع للناس ما لم يأذن به الله، ويدخل في دينهم ما ليس منه، والله قد أكمل الدين وأتمه لهذه الأمة من قبل هذه الفرية بأربعة عشر قرناً فانتبهوا أيها القراء والإخوان، وإياكم والتصديق بأمثال هذه المفتريات، وأن يكون لها رواج فيما بينكم، فإن الحق عليه نور لا يلتبس على طالبه، فاطلبوا الحق بدليله، واسألوا أهل العلم عما أشكل عليكم، ولا تغتروا بحلف الكذابين، فقد حلف إبليس اللعين لأبويكم آدم وحواء، على أنه لهما من الناصحين، وهو أعظم الخائنين وأكذب الكذابين، كما حكى الله عنه ذلك في سورة الأعراف حيث قال سبحانه: </w:t>
      </w:r>
      <w:r w:rsidRPr="00D919FF">
        <w:rPr>
          <w:rFonts w:ascii="Simplified Arabic" w:eastAsia="Times New Roman" w:hAnsi="Simplified Arabic" w:cs="Simplified Arabic"/>
          <w:b/>
          <w:bCs/>
          <w:color w:val="FF0000"/>
          <w:sz w:val="28"/>
          <w:szCs w:val="28"/>
          <w:rtl/>
        </w:rPr>
        <w:t>{وَقَاسَمَهُمَا إِنِّي لَكُمَا لَمِنَ النَّاصِحِينَ}</w:t>
      </w:r>
      <w:bookmarkStart w:id="7" w:name="_ftnref7"/>
      <w:r w:rsidRPr="00D919FF">
        <w:rPr>
          <w:rFonts w:ascii="Simplified Arabic" w:eastAsia="Times New Roman" w:hAnsi="Simplified Arabic" w:cs="Simplified Arabic"/>
          <w:color w:val="000000"/>
          <w:sz w:val="17"/>
          <w:szCs w:val="17"/>
          <w:rtl/>
        </w:rPr>
        <w:fldChar w:fldCharType="begin"/>
      </w:r>
      <w:r w:rsidRPr="00D919FF">
        <w:rPr>
          <w:rFonts w:ascii="Simplified Arabic" w:eastAsia="Times New Roman" w:hAnsi="Simplified Arabic" w:cs="Simplified Arabic"/>
          <w:color w:val="000000"/>
          <w:sz w:val="17"/>
          <w:szCs w:val="17"/>
          <w:rtl/>
        </w:rPr>
        <w:instrText xml:space="preserve"> </w:instrText>
      </w:r>
      <w:r w:rsidRPr="00D919FF">
        <w:rPr>
          <w:rFonts w:ascii="Simplified Arabic" w:eastAsia="Times New Roman" w:hAnsi="Simplified Arabic" w:cs="Simplified Arabic"/>
          <w:color w:val="000000"/>
          <w:sz w:val="17"/>
          <w:szCs w:val="17"/>
        </w:rPr>
        <w:instrText>HYPERLINK "http://www.binbaz.org.sa/mat/8187" \l "_ftn7" \o</w:instrText>
      </w:r>
      <w:r w:rsidRPr="00D919FF">
        <w:rPr>
          <w:rFonts w:ascii="Simplified Arabic" w:eastAsia="Times New Roman" w:hAnsi="Simplified Arabic" w:cs="Simplified Arabic"/>
          <w:color w:val="000000"/>
          <w:sz w:val="17"/>
          <w:szCs w:val="17"/>
          <w:rtl/>
        </w:rPr>
        <w:instrText xml:space="preserve"> "" </w:instrText>
      </w:r>
      <w:r w:rsidRPr="00D919FF">
        <w:rPr>
          <w:rFonts w:ascii="Simplified Arabic" w:eastAsia="Times New Roman" w:hAnsi="Simplified Arabic" w:cs="Simplified Arabic"/>
          <w:color w:val="000000"/>
          <w:sz w:val="17"/>
          <w:szCs w:val="17"/>
          <w:rtl/>
        </w:rPr>
        <w:fldChar w:fldCharType="separate"/>
      </w:r>
      <w:r w:rsidRPr="00D919FF">
        <w:rPr>
          <w:rFonts w:ascii="Simplified Arabic" w:eastAsia="Times New Roman" w:hAnsi="Simplified Arabic" w:cs="Simplified Arabic" w:hint="cs"/>
          <w:color w:val="0000FF"/>
          <w:sz w:val="28"/>
          <w:szCs w:val="28"/>
          <w:u w:val="single"/>
          <w:rtl/>
        </w:rPr>
        <w:t>[7]</w:t>
      </w:r>
      <w:r w:rsidRPr="00D919FF">
        <w:rPr>
          <w:rFonts w:ascii="Simplified Arabic" w:eastAsia="Times New Roman" w:hAnsi="Simplified Arabic" w:cs="Simplified Arabic"/>
          <w:color w:val="000000"/>
          <w:sz w:val="17"/>
          <w:szCs w:val="17"/>
          <w:rtl/>
        </w:rPr>
        <w:fldChar w:fldCharType="end"/>
      </w:r>
      <w:bookmarkEnd w:id="7"/>
      <w:r w:rsidRPr="00D919FF">
        <w:rPr>
          <w:rFonts w:ascii="Simplified Arabic" w:eastAsia="Times New Roman" w:hAnsi="Simplified Arabic" w:cs="Simplified Arabic" w:hint="cs"/>
          <w:color w:val="000000"/>
          <w:sz w:val="28"/>
          <w:szCs w:val="28"/>
          <w:rtl/>
        </w:rPr>
        <w:t>، فاحذروه واحذروا أتباعه من المفترين، فكم له ولهم من الأيمان الكاذبة، والعهود الغادرة، والأقوال المزخرفة للإغواء والتضليل! عصمني الله وإياكم وسائر المسلمين من شر الشياطين، وفتن المضلين، وزيغ الزائغين، وتلبيس أعداء الله المبطلين، الذين يريدون أن يطفئوا نور الله بأفواههم، ويلبسوا على الناس دينهم، والله متم نوره، وناصر دينه، ولو كره أعداء الله من الشياطين وأتباعهم من الكفار والملحدين. </w:t>
      </w:r>
      <w:r w:rsidRPr="00D919FF">
        <w:rPr>
          <w:rFonts w:ascii="Simplified Arabic" w:eastAsia="Times New Roman" w:hAnsi="Simplified Arabic" w:cs="Simplified Arabic" w:hint="cs"/>
          <w:color w:val="000000"/>
          <w:sz w:val="28"/>
          <w:szCs w:val="28"/>
          <w:rtl/>
        </w:rPr>
        <w:br/>
        <w:t xml:space="preserve">وأما ما ذكره هذا المفتري من ظهور المنكرات، فهو أمر واقع، والقرآن الكريم والسنة المطهرة قد حذرا </w:t>
      </w:r>
      <w:r w:rsidRPr="00D919FF">
        <w:rPr>
          <w:rFonts w:ascii="Simplified Arabic" w:eastAsia="Times New Roman" w:hAnsi="Simplified Arabic" w:cs="Simplified Arabic" w:hint="cs"/>
          <w:color w:val="000000"/>
          <w:sz w:val="28"/>
          <w:szCs w:val="28"/>
          <w:rtl/>
        </w:rPr>
        <w:lastRenderedPageBreak/>
        <w:t>منها غاية التحذير، وفيهما الهداية والكفاية، ونسأل الله أن يصلح أحوال المسلمين، وأن يمن عليهم باتباع الحق، والاستقامة عليه والتوبة إلى الله سبحانه من سائر الذنوب، فإنه التواب الرحيم القادر على كل شيء.</w:t>
      </w:r>
    </w:p>
    <w:p w:rsidR="00D919FF" w:rsidRPr="00D919FF" w:rsidRDefault="00D919FF" w:rsidP="00D919FF">
      <w:pPr>
        <w:shd w:val="clear" w:color="auto" w:fill="FFFFFF"/>
        <w:spacing w:after="0" w:line="240" w:lineRule="auto"/>
        <w:jc w:val="right"/>
        <w:rPr>
          <w:rFonts w:ascii="Tahoma" w:eastAsia="Times New Roman" w:hAnsi="Tahoma" w:cs="Tahoma"/>
          <w:color w:val="000000"/>
          <w:sz w:val="17"/>
          <w:szCs w:val="17"/>
          <w:rtl/>
        </w:rPr>
      </w:pPr>
      <w:r w:rsidRPr="00D919FF">
        <w:rPr>
          <w:rFonts w:ascii="Simplified Arabic" w:eastAsia="Times New Roman" w:hAnsi="Simplified Arabic" w:cs="Simplified Arabic"/>
          <w:color w:val="000000"/>
          <w:sz w:val="28"/>
          <w:szCs w:val="28"/>
          <w:rtl/>
        </w:rPr>
        <w:t>وأما ما ذكر عن شروط الساعة، فقد أوضحت الأحاديث النبوية ما يكون من أشراط الساعة، وأشار القرآن الكريم إلى بعض ذلك، فمن أراد أن يعلم ذلك وجده في محله من كتب السنة، ومؤلفات أهل العلم والإيمان، وليس بالناس حاجة إلى بيان مثل هذا المفتري وتلبيسه، ومزجه الحق بالباطل وحسبنا الله ونعم الوكيل، ولا حول ولا قوة إلا بالله العلي العظيم، والحمد لله رب العالمين، وصلى الله وسلم على عبده ورسوله الصادق الأمين، وعلى آله وأصحابه وأتباعه بإحسان إلى يوم الدين</w:t>
      </w:r>
      <w:r w:rsidRPr="00D919FF">
        <w:rPr>
          <w:rFonts w:ascii="Simplified Arabic" w:eastAsia="Times New Roman" w:hAnsi="Simplified Arabic" w:cs="Simplified Arabic"/>
          <w:color w:val="000000"/>
          <w:sz w:val="28"/>
          <w:szCs w:val="28"/>
        </w:rPr>
        <w:t>.</w:t>
      </w:r>
    </w:p>
    <w:p w:rsidR="00D919FF" w:rsidRPr="00D919FF" w:rsidRDefault="00D919FF" w:rsidP="00D919FF">
      <w:pPr>
        <w:shd w:val="clear" w:color="auto" w:fill="FFFFFF"/>
        <w:spacing w:after="0" w:line="240" w:lineRule="auto"/>
        <w:jc w:val="right"/>
        <w:rPr>
          <w:rFonts w:ascii="Times New Roman" w:eastAsia="Times New Roman" w:hAnsi="Times New Roman" w:cs="Times New Roman"/>
          <w:sz w:val="24"/>
          <w:szCs w:val="24"/>
        </w:rPr>
      </w:pPr>
      <w:r w:rsidRPr="00D919FF">
        <w:rPr>
          <w:rFonts w:ascii="Tahoma" w:eastAsia="Times New Roman" w:hAnsi="Tahoma" w:cs="Tahoma"/>
          <w:color w:val="000000"/>
          <w:sz w:val="17"/>
          <w:szCs w:val="17"/>
        </w:rPr>
        <w:pict>
          <v:rect id="_x0000_i1025" style="width:142.55pt;height:.75pt" o:hrpct="330" o:hralign="right" o:hrstd="t" o:hr="t" fillcolor="#a0a0a0" stroked="f"/>
        </w:pict>
      </w:r>
    </w:p>
    <w:bookmarkStart w:id="8" w:name="_ftn1"/>
    <w:p w:rsidR="00D919FF" w:rsidRPr="00D919FF" w:rsidRDefault="00D919FF" w:rsidP="00D919FF">
      <w:pPr>
        <w:shd w:val="clear" w:color="auto" w:fill="FFFFFF"/>
        <w:bidi/>
        <w:spacing w:after="0" w:line="240" w:lineRule="auto"/>
        <w:rPr>
          <w:rFonts w:ascii="Times New Roman" w:eastAsia="Times New Roman" w:hAnsi="Times New Roman" w:cs="Times New Roman"/>
          <w:sz w:val="24"/>
          <w:szCs w:val="24"/>
        </w:rPr>
      </w:pPr>
      <w:r w:rsidRPr="00D919FF">
        <w:rPr>
          <w:rFonts w:ascii="Simplified Arabic" w:eastAsia="Times New Roman" w:hAnsi="Simplified Arabic" w:cs="Simplified Arabic"/>
          <w:color w:val="000000"/>
          <w:sz w:val="28"/>
          <w:szCs w:val="28"/>
          <w:rtl/>
        </w:rPr>
        <w:fldChar w:fldCharType="begin"/>
      </w:r>
      <w:r w:rsidRPr="00D919FF">
        <w:rPr>
          <w:rFonts w:ascii="Simplified Arabic" w:eastAsia="Times New Roman" w:hAnsi="Simplified Arabic" w:cs="Simplified Arabic"/>
          <w:color w:val="000000"/>
          <w:sz w:val="28"/>
          <w:szCs w:val="28"/>
          <w:rtl/>
        </w:rPr>
        <w:instrText xml:space="preserve"> </w:instrText>
      </w:r>
      <w:r w:rsidRPr="00D919FF">
        <w:rPr>
          <w:rFonts w:ascii="Simplified Arabic" w:eastAsia="Times New Roman" w:hAnsi="Simplified Arabic" w:cs="Simplified Arabic"/>
          <w:color w:val="000000"/>
          <w:sz w:val="28"/>
          <w:szCs w:val="28"/>
        </w:rPr>
        <w:instrText>HYPERLINK "http://www.binbaz.org.sa/mat/8187" \l "_ftnref1</w:instrText>
      </w:r>
      <w:r w:rsidRPr="00D919FF">
        <w:rPr>
          <w:rFonts w:ascii="Simplified Arabic" w:eastAsia="Times New Roman" w:hAnsi="Simplified Arabic" w:cs="Simplified Arabic"/>
          <w:color w:val="000000"/>
          <w:sz w:val="28"/>
          <w:szCs w:val="28"/>
          <w:rtl/>
        </w:rPr>
        <w:instrText xml:space="preserve">" </w:instrText>
      </w:r>
      <w:r w:rsidRPr="00D919FF">
        <w:rPr>
          <w:rFonts w:ascii="Simplified Arabic" w:eastAsia="Times New Roman" w:hAnsi="Simplified Arabic" w:cs="Simplified Arabic"/>
          <w:color w:val="000000"/>
          <w:sz w:val="28"/>
          <w:szCs w:val="28"/>
          <w:rtl/>
        </w:rPr>
        <w:fldChar w:fldCharType="separate"/>
      </w:r>
      <w:r w:rsidRPr="00D919FF">
        <w:rPr>
          <w:rFonts w:ascii="Simplified Arabic" w:eastAsia="Times New Roman" w:hAnsi="Simplified Arabic" w:cs="Simplified Arabic"/>
          <w:color w:val="0000FF"/>
          <w:sz w:val="24"/>
          <w:szCs w:val="24"/>
          <w:u w:val="single"/>
          <w:rtl/>
        </w:rPr>
        <w:t>[1]</w:t>
      </w:r>
      <w:r w:rsidRPr="00D919FF">
        <w:rPr>
          <w:rFonts w:ascii="Simplified Arabic" w:eastAsia="Times New Roman" w:hAnsi="Simplified Arabic" w:cs="Simplified Arabic"/>
          <w:color w:val="000000"/>
          <w:sz w:val="28"/>
          <w:szCs w:val="28"/>
          <w:rtl/>
        </w:rPr>
        <w:fldChar w:fldCharType="end"/>
      </w:r>
      <w:bookmarkEnd w:id="8"/>
      <w:r w:rsidRPr="00D919FF">
        <w:rPr>
          <w:rFonts w:ascii="Simplified Arabic" w:eastAsia="Times New Roman" w:hAnsi="Simplified Arabic" w:cs="Simplified Arabic"/>
          <w:color w:val="808080"/>
          <w:sz w:val="24"/>
          <w:szCs w:val="24"/>
          <w:rtl/>
        </w:rPr>
        <w:t> المؤمنون الآيتان 15-16.</w:t>
      </w:r>
      <w:r w:rsidRPr="00D919FF">
        <w:rPr>
          <w:rFonts w:ascii="Simplified Arabic" w:eastAsia="Times New Roman" w:hAnsi="Simplified Arabic" w:cs="Simplified Arabic"/>
          <w:color w:val="808080"/>
          <w:sz w:val="24"/>
          <w:szCs w:val="24"/>
          <w:rtl/>
        </w:rPr>
        <w:br/>
      </w:r>
      <w:bookmarkStart w:id="9" w:name="_ftn2"/>
      <w:r w:rsidRPr="00D919FF">
        <w:rPr>
          <w:rFonts w:ascii="Simplified Arabic" w:eastAsia="Times New Roman" w:hAnsi="Simplified Arabic" w:cs="Simplified Arabic"/>
          <w:color w:val="000000"/>
          <w:sz w:val="28"/>
          <w:szCs w:val="28"/>
          <w:rtl/>
        </w:rPr>
        <w:fldChar w:fldCharType="begin"/>
      </w:r>
      <w:r w:rsidRPr="00D919FF">
        <w:rPr>
          <w:rFonts w:ascii="Simplified Arabic" w:eastAsia="Times New Roman" w:hAnsi="Simplified Arabic" w:cs="Simplified Arabic"/>
          <w:color w:val="000000"/>
          <w:sz w:val="28"/>
          <w:szCs w:val="28"/>
          <w:rtl/>
        </w:rPr>
        <w:instrText xml:space="preserve"> </w:instrText>
      </w:r>
      <w:r w:rsidRPr="00D919FF">
        <w:rPr>
          <w:rFonts w:ascii="Simplified Arabic" w:eastAsia="Times New Roman" w:hAnsi="Simplified Arabic" w:cs="Simplified Arabic"/>
          <w:color w:val="000000"/>
          <w:sz w:val="28"/>
          <w:szCs w:val="28"/>
        </w:rPr>
        <w:instrText>HYPERLINK "http://www.binbaz.org.sa/mat/8187" \l "_ftnref2</w:instrText>
      </w:r>
      <w:r w:rsidRPr="00D919FF">
        <w:rPr>
          <w:rFonts w:ascii="Simplified Arabic" w:eastAsia="Times New Roman" w:hAnsi="Simplified Arabic" w:cs="Simplified Arabic"/>
          <w:color w:val="000000"/>
          <w:sz w:val="28"/>
          <w:szCs w:val="28"/>
          <w:rtl/>
        </w:rPr>
        <w:instrText xml:space="preserve">" </w:instrText>
      </w:r>
      <w:r w:rsidRPr="00D919FF">
        <w:rPr>
          <w:rFonts w:ascii="Simplified Arabic" w:eastAsia="Times New Roman" w:hAnsi="Simplified Arabic" w:cs="Simplified Arabic"/>
          <w:color w:val="000000"/>
          <w:sz w:val="28"/>
          <w:szCs w:val="28"/>
          <w:rtl/>
        </w:rPr>
        <w:fldChar w:fldCharType="separate"/>
      </w:r>
      <w:r w:rsidRPr="00D919FF">
        <w:rPr>
          <w:rFonts w:ascii="Simplified Arabic" w:eastAsia="Times New Roman" w:hAnsi="Simplified Arabic" w:cs="Simplified Arabic"/>
          <w:color w:val="0000FF"/>
          <w:sz w:val="24"/>
          <w:szCs w:val="24"/>
          <w:u w:val="single"/>
          <w:rtl/>
        </w:rPr>
        <w:t>[2]</w:t>
      </w:r>
      <w:r w:rsidRPr="00D919FF">
        <w:rPr>
          <w:rFonts w:ascii="Simplified Arabic" w:eastAsia="Times New Roman" w:hAnsi="Simplified Arabic" w:cs="Simplified Arabic"/>
          <w:color w:val="000000"/>
          <w:sz w:val="28"/>
          <w:szCs w:val="28"/>
          <w:rtl/>
        </w:rPr>
        <w:fldChar w:fldCharType="end"/>
      </w:r>
      <w:bookmarkEnd w:id="9"/>
      <w:r w:rsidRPr="00D919FF">
        <w:rPr>
          <w:rFonts w:ascii="Simplified Arabic" w:eastAsia="Times New Roman" w:hAnsi="Simplified Arabic" w:cs="Simplified Arabic"/>
          <w:color w:val="808080"/>
          <w:sz w:val="24"/>
          <w:szCs w:val="24"/>
          <w:rtl/>
        </w:rPr>
        <w:t> البقرة الآيتان 159-160.</w:t>
      </w:r>
      <w:r w:rsidRPr="00D919FF">
        <w:rPr>
          <w:rFonts w:ascii="Simplified Arabic" w:eastAsia="Times New Roman" w:hAnsi="Simplified Arabic" w:cs="Simplified Arabic"/>
          <w:color w:val="808080"/>
          <w:sz w:val="24"/>
          <w:szCs w:val="24"/>
          <w:rtl/>
        </w:rPr>
        <w:br/>
      </w:r>
      <w:bookmarkStart w:id="10" w:name="_ftn3"/>
      <w:r w:rsidRPr="00D919FF">
        <w:rPr>
          <w:rFonts w:ascii="Simplified Arabic" w:eastAsia="Times New Roman" w:hAnsi="Simplified Arabic" w:cs="Simplified Arabic"/>
          <w:color w:val="000000"/>
          <w:sz w:val="28"/>
          <w:szCs w:val="28"/>
          <w:rtl/>
        </w:rPr>
        <w:fldChar w:fldCharType="begin"/>
      </w:r>
      <w:r w:rsidRPr="00D919FF">
        <w:rPr>
          <w:rFonts w:ascii="Simplified Arabic" w:eastAsia="Times New Roman" w:hAnsi="Simplified Arabic" w:cs="Simplified Arabic"/>
          <w:color w:val="000000"/>
          <w:sz w:val="28"/>
          <w:szCs w:val="28"/>
          <w:rtl/>
        </w:rPr>
        <w:instrText xml:space="preserve"> </w:instrText>
      </w:r>
      <w:r w:rsidRPr="00D919FF">
        <w:rPr>
          <w:rFonts w:ascii="Simplified Arabic" w:eastAsia="Times New Roman" w:hAnsi="Simplified Arabic" w:cs="Simplified Arabic"/>
          <w:color w:val="000000"/>
          <w:sz w:val="28"/>
          <w:szCs w:val="28"/>
        </w:rPr>
        <w:instrText>HYPERLINK "http://www.binbaz.org.sa/mat/8187" \l "_ftnref3</w:instrText>
      </w:r>
      <w:r w:rsidRPr="00D919FF">
        <w:rPr>
          <w:rFonts w:ascii="Simplified Arabic" w:eastAsia="Times New Roman" w:hAnsi="Simplified Arabic" w:cs="Simplified Arabic"/>
          <w:color w:val="000000"/>
          <w:sz w:val="28"/>
          <w:szCs w:val="28"/>
          <w:rtl/>
        </w:rPr>
        <w:instrText xml:space="preserve">" </w:instrText>
      </w:r>
      <w:r w:rsidRPr="00D919FF">
        <w:rPr>
          <w:rFonts w:ascii="Simplified Arabic" w:eastAsia="Times New Roman" w:hAnsi="Simplified Arabic" w:cs="Simplified Arabic"/>
          <w:color w:val="000000"/>
          <w:sz w:val="28"/>
          <w:szCs w:val="28"/>
          <w:rtl/>
        </w:rPr>
        <w:fldChar w:fldCharType="separate"/>
      </w:r>
      <w:r w:rsidRPr="00D919FF">
        <w:rPr>
          <w:rFonts w:ascii="Simplified Arabic" w:eastAsia="Times New Roman" w:hAnsi="Simplified Arabic" w:cs="Simplified Arabic"/>
          <w:color w:val="0000FF"/>
          <w:sz w:val="24"/>
          <w:szCs w:val="24"/>
          <w:u w:val="single"/>
          <w:rtl/>
        </w:rPr>
        <w:t>[3]</w:t>
      </w:r>
      <w:r w:rsidRPr="00D919FF">
        <w:rPr>
          <w:rFonts w:ascii="Simplified Arabic" w:eastAsia="Times New Roman" w:hAnsi="Simplified Arabic" w:cs="Simplified Arabic"/>
          <w:color w:val="000000"/>
          <w:sz w:val="28"/>
          <w:szCs w:val="28"/>
          <w:rtl/>
        </w:rPr>
        <w:fldChar w:fldCharType="end"/>
      </w:r>
      <w:bookmarkEnd w:id="10"/>
      <w:r w:rsidRPr="00D919FF">
        <w:rPr>
          <w:rFonts w:ascii="Simplified Arabic" w:eastAsia="Times New Roman" w:hAnsi="Simplified Arabic" w:cs="Simplified Arabic"/>
          <w:color w:val="808080"/>
          <w:sz w:val="24"/>
          <w:szCs w:val="24"/>
          <w:rtl/>
        </w:rPr>
        <w:t> المائدة الآية 3.</w:t>
      </w:r>
      <w:r w:rsidRPr="00D919FF">
        <w:rPr>
          <w:rFonts w:ascii="Simplified Arabic" w:eastAsia="Times New Roman" w:hAnsi="Simplified Arabic" w:cs="Simplified Arabic"/>
          <w:color w:val="808080"/>
          <w:sz w:val="24"/>
          <w:szCs w:val="24"/>
          <w:rtl/>
        </w:rPr>
        <w:br/>
      </w:r>
      <w:bookmarkStart w:id="11" w:name="_ftn4"/>
      <w:r w:rsidRPr="00D919FF">
        <w:rPr>
          <w:rFonts w:ascii="Simplified Arabic" w:eastAsia="Times New Roman" w:hAnsi="Simplified Arabic" w:cs="Simplified Arabic"/>
          <w:color w:val="000000"/>
          <w:sz w:val="28"/>
          <w:szCs w:val="28"/>
          <w:rtl/>
        </w:rPr>
        <w:fldChar w:fldCharType="begin"/>
      </w:r>
      <w:r w:rsidRPr="00D919FF">
        <w:rPr>
          <w:rFonts w:ascii="Simplified Arabic" w:eastAsia="Times New Roman" w:hAnsi="Simplified Arabic" w:cs="Simplified Arabic"/>
          <w:color w:val="000000"/>
          <w:sz w:val="28"/>
          <w:szCs w:val="28"/>
          <w:rtl/>
        </w:rPr>
        <w:instrText xml:space="preserve"> </w:instrText>
      </w:r>
      <w:r w:rsidRPr="00D919FF">
        <w:rPr>
          <w:rFonts w:ascii="Simplified Arabic" w:eastAsia="Times New Roman" w:hAnsi="Simplified Arabic" w:cs="Simplified Arabic"/>
          <w:color w:val="000000"/>
          <w:sz w:val="28"/>
          <w:szCs w:val="28"/>
        </w:rPr>
        <w:instrText>HYPERLINK "http://www.binbaz.org.sa/mat/8187" \l "_ftnref4</w:instrText>
      </w:r>
      <w:r w:rsidRPr="00D919FF">
        <w:rPr>
          <w:rFonts w:ascii="Simplified Arabic" w:eastAsia="Times New Roman" w:hAnsi="Simplified Arabic" w:cs="Simplified Arabic"/>
          <w:color w:val="000000"/>
          <w:sz w:val="28"/>
          <w:szCs w:val="28"/>
          <w:rtl/>
        </w:rPr>
        <w:instrText xml:space="preserve">" </w:instrText>
      </w:r>
      <w:r w:rsidRPr="00D919FF">
        <w:rPr>
          <w:rFonts w:ascii="Simplified Arabic" w:eastAsia="Times New Roman" w:hAnsi="Simplified Arabic" w:cs="Simplified Arabic"/>
          <w:color w:val="000000"/>
          <w:sz w:val="28"/>
          <w:szCs w:val="28"/>
          <w:rtl/>
        </w:rPr>
        <w:fldChar w:fldCharType="separate"/>
      </w:r>
      <w:r w:rsidRPr="00D919FF">
        <w:rPr>
          <w:rFonts w:ascii="Simplified Arabic" w:eastAsia="Times New Roman" w:hAnsi="Simplified Arabic" w:cs="Simplified Arabic"/>
          <w:color w:val="0000FF"/>
          <w:sz w:val="24"/>
          <w:szCs w:val="24"/>
          <w:u w:val="single"/>
          <w:rtl/>
        </w:rPr>
        <w:t>[4]</w:t>
      </w:r>
      <w:r w:rsidRPr="00D919FF">
        <w:rPr>
          <w:rFonts w:ascii="Simplified Arabic" w:eastAsia="Times New Roman" w:hAnsi="Simplified Arabic" w:cs="Simplified Arabic"/>
          <w:color w:val="000000"/>
          <w:sz w:val="28"/>
          <w:szCs w:val="28"/>
          <w:rtl/>
        </w:rPr>
        <w:fldChar w:fldCharType="end"/>
      </w:r>
      <w:bookmarkEnd w:id="11"/>
      <w:r w:rsidRPr="00D919FF">
        <w:rPr>
          <w:rFonts w:ascii="Simplified Arabic" w:eastAsia="Times New Roman" w:hAnsi="Simplified Arabic" w:cs="Simplified Arabic"/>
          <w:color w:val="808080"/>
          <w:sz w:val="24"/>
          <w:szCs w:val="24"/>
          <w:rtl/>
        </w:rPr>
        <w:t> الأنعام الآية 50.</w:t>
      </w:r>
      <w:r w:rsidRPr="00D919FF">
        <w:rPr>
          <w:rFonts w:ascii="Simplified Arabic" w:eastAsia="Times New Roman" w:hAnsi="Simplified Arabic" w:cs="Simplified Arabic"/>
          <w:color w:val="808080"/>
          <w:sz w:val="24"/>
          <w:szCs w:val="24"/>
          <w:rtl/>
        </w:rPr>
        <w:br/>
      </w:r>
      <w:bookmarkStart w:id="12" w:name="_ftn5"/>
      <w:r w:rsidRPr="00D919FF">
        <w:rPr>
          <w:rFonts w:ascii="Simplified Arabic" w:eastAsia="Times New Roman" w:hAnsi="Simplified Arabic" w:cs="Simplified Arabic"/>
          <w:color w:val="000000"/>
          <w:sz w:val="28"/>
          <w:szCs w:val="28"/>
          <w:rtl/>
        </w:rPr>
        <w:fldChar w:fldCharType="begin"/>
      </w:r>
      <w:r w:rsidRPr="00D919FF">
        <w:rPr>
          <w:rFonts w:ascii="Simplified Arabic" w:eastAsia="Times New Roman" w:hAnsi="Simplified Arabic" w:cs="Simplified Arabic"/>
          <w:color w:val="000000"/>
          <w:sz w:val="28"/>
          <w:szCs w:val="28"/>
          <w:rtl/>
        </w:rPr>
        <w:instrText xml:space="preserve"> </w:instrText>
      </w:r>
      <w:r w:rsidRPr="00D919FF">
        <w:rPr>
          <w:rFonts w:ascii="Simplified Arabic" w:eastAsia="Times New Roman" w:hAnsi="Simplified Arabic" w:cs="Simplified Arabic"/>
          <w:color w:val="000000"/>
          <w:sz w:val="28"/>
          <w:szCs w:val="28"/>
        </w:rPr>
        <w:instrText>HYPERLINK "http://www.binbaz.org.sa/mat/8187" \l "_ftnref5</w:instrText>
      </w:r>
      <w:r w:rsidRPr="00D919FF">
        <w:rPr>
          <w:rFonts w:ascii="Simplified Arabic" w:eastAsia="Times New Roman" w:hAnsi="Simplified Arabic" w:cs="Simplified Arabic"/>
          <w:color w:val="000000"/>
          <w:sz w:val="28"/>
          <w:szCs w:val="28"/>
          <w:rtl/>
        </w:rPr>
        <w:instrText xml:space="preserve">" </w:instrText>
      </w:r>
      <w:r w:rsidRPr="00D919FF">
        <w:rPr>
          <w:rFonts w:ascii="Simplified Arabic" w:eastAsia="Times New Roman" w:hAnsi="Simplified Arabic" w:cs="Simplified Arabic"/>
          <w:color w:val="000000"/>
          <w:sz w:val="28"/>
          <w:szCs w:val="28"/>
          <w:rtl/>
        </w:rPr>
        <w:fldChar w:fldCharType="separate"/>
      </w:r>
      <w:r w:rsidRPr="00D919FF">
        <w:rPr>
          <w:rFonts w:ascii="Simplified Arabic" w:eastAsia="Times New Roman" w:hAnsi="Simplified Arabic" w:cs="Simplified Arabic"/>
          <w:color w:val="0000FF"/>
          <w:sz w:val="24"/>
          <w:szCs w:val="24"/>
          <w:u w:val="single"/>
          <w:rtl/>
        </w:rPr>
        <w:t>[5]</w:t>
      </w:r>
      <w:r w:rsidRPr="00D919FF">
        <w:rPr>
          <w:rFonts w:ascii="Simplified Arabic" w:eastAsia="Times New Roman" w:hAnsi="Simplified Arabic" w:cs="Simplified Arabic"/>
          <w:color w:val="000000"/>
          <w:sz w:val="28"/>
          <w:szCs w:val="28"/>
          <w:rtl/>
        </w:rPr>
        <w:fldChar w:fldCharType="end"/>
      </w:r>
      <w:bookmarkEnd w:id="12"/>
      <w:r w:rsidRPr="00D919FF">
        <w:rPr>
          <w:rFonts w:ascii="Simplified Arabic" w:eastAsia="Times New Roman" w:hAnsi="Simplified Arabic" w:cs="Simplified Arabic"/>
          <w:color w:val="808080"/>
          <w:sz w:val="24"/>
          <w:szCs w:val="24"/>
          <w:rtl/>
        </w:rPr>
        <w:t> النمل الآية 65.</w:t>
      </w:r>
      <w:r w:rsidRPr="00D919FF">
        <w:rPr>
          <w:rFonts w:ascii="Simplified Arabic" w:eastAsia="Times New Roman" w:hAnsi="Simplified Arabic" w:cs="Simplified Arabic"/>
          <w:color w:val="808080"/>
          <w:sz w:val="24"/>
          <w:szCs w:val="24"/>
          <w:rtl/>
        </w:rPr>
        <w:br/>
      </w:r>
      <w:bookmarkStart w:id="13" w:name="_ftn6"/>
      <w:r w:rsidRPr="00D919FF">
        <w:rPr>
          <w:rFonts w:ascii="Simplified Arabic" w:eastAsia="Times New Roman" w:hAnsi="Simplified Arabic" w:cs="Simplified Arabic"/>
          <w:color w:val="000000"/>
          <w:sz w:val="28"/>
          <w:szCs w:val="28"/>
          <w:rtl/>
        </w:rPr>
        <w:fldChar w:fldCharType="begin"/>
      </w:r>
      <w:r w:rsidRPr="00D919FF">
        <w:rPr>
          <w:rFonts w:ascii="Simplified Arabic" w:eastAsia="Times New Roman" w:hAnsi="Simplified Arabic" w:cs="Simplified Arabic"/>
          <w:color w:val="000000"/>
          <w:sz w:val="28"/>
          <w:szCs w:val="28"/>
          <w:rtl/>
        </w:rPr>
        <w:instrText xml:space="preserve"> </w:instrText>
      </w:r>
      <w:r w:rsidRPr="00D919FF">
        <w:rPr>
          <w:rFonts w:ascii="Simplified Arabic" w:eastAsia="Times New Roman" w:hAnsi="Simplified Arabic" w:cs="Simplified Arabic"/>
          <w:color w:val="000000"/>
          <w:sz w:val="28"/>
          <w:szCs w:val="28"/>
        </w:rPr>
        <w:instrText>HYPERLINK "http://www.binbaz.org.sa/mat/8187" \l "_ftnref6</w:instrText>
      </w:r>
      <w:r w:rsidRPr="00D919FF">
        <w:rPr>
          <w:rFonts w:ascii="Simplified Arabic" w:eastAsia="Times New Roman" w:hAnsi="Simplified Arabic" w:cs="Simplified Arabic"/>
          <w:color w:val="000000"/>
          <w:sz w:val="28"/>
          <w:szCs w:val="28"/>
          <w:rtl/>
        </w:rPr>
        <w:instrText xml:space="preserve">" </w:instrText>
      </w:r>
      <w:r w:rsidRPr="00D919FF">
        <w:rPr>
          <w:rFonts w:ascii="Simplified Arabic" w:eastAsia="Times New Roman" w:hAnsi="Simplified Arabic" w:cs="Simplified Arabic"/>
          <w:color w:val="000000"/>
          <w:sz w:val="28"/>
          <w:szCs w:val="28"/>
          <w:rtl/>
        </w:rPr>
        <w:fldChar w:fldCharType="separate"/>
      </w:r>
      <w:r w:rsidRPr="00D919FF">
        <w:rPr>
          <w:rFonts w:ascii="Simplified Arabic" w:eastAsia="Times New Roman" w:hAnsi="Simplified Arabic" w:cs="Simplified Arabic"/>
          <w:color w:val="0000FF"/>
          <w:sz w:val="24"/>
          <w:szCs w:val="24"/>
          <w:u w:val="single"/>
          <w:rtl/>
        </w:rPr>
        <w:t>[6]</w:t>
      </w:r>
      <w:r w:rsidRPr="00D919FF">
        <w:rPr>
          <w:rFonts w:ascii="Simplified Arabic" w:eastAsia="Times New Roman" w:hAnsi="Simplified Arabic" w:cs="Simplified Arabic"/>
          <w:color w:val="000000"/>
          <w:sz w:val="28"/>
          <w:szCs w:val="28"/>
          <w:rtl/>
        </w:rPr>
        <w:fldChar w:fldCharType="end"/>
      </w:r>
      <w:bookmarkEnd w:id="13"/>
      <w:r w:rsidRPr="00D919FF">
        <w:rPr>
          <w:rFonts w:ascii="Simplified Arabic" w:eastAsia="Times New Roman" w:hAnsi="Simplified Arabic" w:cs="Simplified Arabic"/>
          <w:color w:val="808080"/>
          <w:sz w:val="24"/>
          <w:szCs w:val="24"/>
          <w:rtl/>
        </w:rPr>
        <w:t> المائدة الآية 117.</w:t>
      </w:r>
      <w:r w:rsidRPr="00D919FF">
        <w:rPr>
          <w:rFonts w:ascii="Simplified Arabic" w:eastAsia="Times New Roman" w:hAnsi="Simplified Arabic" w:cs="Simplified Arabic"/>
          <w:color w:val="808080"/>
          <w:sz w:val="24"/>
          <w:szCs w:val="24"/>
          <w:rtl/>
        </w:rPr>
        <w:br/>
      </w:r>
      <w:bookmarkStart w:id="14" w:name="_ftn7"/>
      <w:r w:rsidRPr="00D919FF">
        <w:rPr>
          <w:rFonts w:ascii="Simplified Arabic" w:eastAsia="Times New Roman" w:hAnsi="Simplified Arabic" w:cs="Simplified Arabic"/>
          <w:color w:val="000000"/>
          <w:sz w:val="28"/>
          <w:szCs w:val="28"/>
          <w:rtl/>
        </w:rPr>
        <w:fldChar w:fldCharType="begin"/>
      </w:r>
      <w:r w:rsidRPr="00D919FF">
        <w:rPr>
          <w:rFonts w:ascii="Simplified Arabic" w:eastAsia="Times New Roman" w:hAnsi="Simplified Arabic" w:cs="Simplified Arabic"/>
          <w:color w:val="000000"/>
          <w:sz w:val="28"/>
          <w:szCs w:val="28"/>
          <w:rtl/>
        </w:rPr>
        <w:instrText xml:space="preserve"> </w:instrText>
      </w:r>
      <w:r w:rsidRPr="00D919FF">
        <w:rPr>
          <w:rFonts w:ascii="Simplified Arabic" w:eastAsia="Times New Roman" w:hAnsi="Simplified Arabic" w:cs="Simplified Arabic"/>
          <w:color w:val="000000"/>
          <w:sz w:val="28"/>
          <w:szCs w:val="28"/>
        </w:rPr>
        <w:instrText>HYPERLINK "http://www.binbaz.org.sa/mat/8187" \l "_ftnref7</w:instrText>
      </w:r>
      <w:r w:rsidRPr="00D919FF">
        <w:rPr>
          <w:rFonts w:ascii="Simplified Arabic" w:eastAsia="Times New Roman" w:hAnsi="Simplified Arabic" w:cs="Simplified Arabic"/>
          <w:color w:val="000000"/>
          <w:sz w:val="28"/>
          <w:szCs w:val="28"/>
          <w:rtl/>
        </w:rPr>
        <w:instrText xml:space="preserve">" </w:instrText>
      </w:r>
      <w:r w:rsidRPr="00D919FF">
        <w:rPr>
          <w:rFonts w:ascii="Simplified Arabic" w:eastAsia="Times New Roman" w:hAnsi="Simplified Arabic" w:cs="Simplified Arabic"/>
          <w:color w:val="000000"/>
          <w:sz w:val="28"/>
          <w:szCs w:val="28"/>
          <w:rtl/>
        </w:rPr>
        <w:fldChar w:fldCharType="separate"/>
      </w:r>
      <w:r w:rsidRPr="00D919FF">
        <w:rPr>
          <w:rFonts w:ascii="Simplified Arabic" w:eastAsia="Times New Roman" w:hAnsi="Simplified Arabic" w:cs="Simplified Arabic"/>
          <w:color w:val="0000FF"/>
          <w:sz w:val="24"/>
          <w:szCs w:val="24"/>
          <w:u w:val="single"/>
          <w:rtl/>
        </w:rPr>
        <w:t>[7]</w:t>
      </w:r>
      <w:r w:rsidRPr="00D919FF">
        <w:rPr>
          <w:rFonts w:ascii="Simplified Arabic" w:eastAsia="Times New Roman" w:hAnsi="Simplified Arabic" w:cs="Simplified Arabic"/>
          <w:color w:val="000000"/>
          <w:sz w:val="28"/>
          <w:szCs w:val="28"/>
          <w:rtl/>
        </w:rPr>
        <w:fldChar w:fldCharType="end"/>
      </w:r>
      <w:bookmarkEnd w:id="14"/>
      <w:r w:rsidRPr="00D919FF">
        <w:rPr>
          <w:rFonts w:ascii="Simplified Arabic" w:eastAsia="Times New Roman" w:hAnsi="Simplified Arabic" w:cs="Simplified Arabic"/>
          <w:color w:val="808080"/>
          <w:sz w:val="24"/>
          <w:szCs w:val="24"/>
          <w:rtl/>
        </w:rPr>
        <w:t> الأعراف الآية 21.</w:t>
      </w:r>
    </w:p>
    <w:p w:rsidR="00D919FF" w:rsidRPr="00D919FF" w:rsidRDefault="00D919FF" w:rsidP="00D919FF">
      <w:pPr>
        <w:jc w:val="center"/>
        <w:rPr>
          <w:sz w:val="32"/>
          <w:szCs w:val="32"/>
        </w:rPr>
      </w:pPr>
    </w:p>
    <w:sectPr w:rsidR="00D919FF" w:rsidRPr="00D919F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620" w:rsidRDefault="005A3620" w:rsidP="0060058D">
      <w:pPr>
        <w:spacing w:after="0" w:line="240" w:lineRule="auto"/>
      </w:pPr>
      <w:r>
        <w:separator/>
      </w:r>
    </w:p>
  </w:endnote>
  <w:endnote w:type="continuationSeparator" w:id="0">
    <w:p w:rsidR="005A3620" w:rsidRDefault="005A3620" w:rsidP="00600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620" w:rsidRDefault="005A3620" w:rsidP="0060058D">
      <w:pPr>
        <w:spacing w:after="0" w:line="240" w:lineRule="auto"/>
      </w:pPr>
      <w:r>
        <w:separator/>
      </w:r>
    </w:p>
  </w:footnote>
  <w:footnote w:type="continuationSeparator" w:id="0">
    <w:p w:rsidR="005A3620" w:rsidRDefault="005A3620" w:rsidP="006005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BBC"/>
    <w:rsid w:val="002C34CB"/>
    <w:rsid w:val="00521CC7"/>
    <w:rsid w:val="005A3620"/>
    <w:rsid w:val="0060058D"/>
    <w:rsid w:val="006E420C"/>
    <w:rsid w:val="006F652F"/>
    <w:rsid w:val="00B470AC"/>
    <w:rsid w:val="00BB0D39"/>
    <w:rsid w:val="00C5549E"/>
    <w:rsid w:val="00D34BBC"/>
    <w:rsid w:val="00D919FF"/>
    <w:rsid w:val="00E01588"/>
    <w:rsid w:val="00EB10BC"/>
    <w:rsid w:val="00F728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4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34CB"/>
    <w:rPr>
      <w:color w:val="0000FF"/>
      <w:u w:val="single"/>
    </w:rPr>
  </w:style>
  <w:style w:type="character" w:customStyle="1" w:styleId="apple-converted-space">
    <w:name w:val="apple-converted-space"/>
    <w:basedOn w:val="DefaultParagraphFont"/>
    <w:rsid w:val="002C34CB"/>
  </w:style>
  <w:style w:type="paragraph" w:styleId="BalloonText">
    <w:name w:val="Balloon Text"/>
    <w:basedOn w:val="Normal"/>
    <w:link w:val="BalloonTextChar"/>
    <w:uiPriority w:val="99"/>
    <w:semiHidden/>
    <w:unhideWhenUsed/>
    <w:rsid w:val="002C3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4CB"/>
    <w:rPr>
      <w:rFonts w:ascii="Tahoma" w:hAnsi="Tahoma" w:cs="Tahoma"/>
      <w:sz w:val="16"/>
      <w:szCs w:val="16"/>
    </w:rPr>
  </w:style>
  <w:style w:type="character" w:customStyle="1" w:styleId="articleayat">
    <w:name w:val="article_ayat"/>
    <w:basedOn w:val="DefaultParagraphFont"/>
    <w:rsid w:val="00B470AC"/>
  </w:style>
  <w:style w:type="character" w:styleId="FootnoteReference">
    <w:name w:val="footnote reference"/>
    <w:basedOn w:val="DefaultParagraphFont"/>
    <w:uiPriority w:val="99"/>
    <w:semiHidden/>
    <w:unhideWhenUsed/>
    <w:rsid w:val="00B470AC"/>
  </w:style>
  <w:style w:type="character" w:customStyle="1" w:styleId="quran1">
    <w:name w:val="quran1"/>
    <w:basedOn w:val="DefaultParagraphFont"/>
    <w:rsid w:val="00C5549E"/>
  </w:style>
  <w:style w:type="character" w:customStyle="1" w:styleId="hadith1">
    <w:name w:val="hadith1"/>
    <w:basedOn w:val="DefaultParagraphFont"/>
    <w:rsid w:val="00C5549E"/>
  </w:style>
  <w:style w:type="paragraph" w:styleId="FootnoteText">
    <w:name w:val="footnote text"/>
    <w:basedOn w:val="Normal"/>
    <w:link w:val="FootnoteTextChar"/>
    <w:uiPriority w:val="99"/>
    <w:semiHidden/>
    <w:unhideWhenUsed/>
    <w:rsid w:val="00C554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5549E"/>
    <w:rPr>
      <w:rFonts w:ascii="Times New Roman" w:eastAsia="Times New Roman" w:hAnsi="Times New Roman" w:cs="Times New Roman"/>
      <w:sz w:val="24"/>
      <w:szCs w:val="24"/>
    </w:rPr>
  </w:style>
  <w:style w:type="character" w:customStyle="1" w:styleId="articletitle1">
    <w:name w:val="article_title1"/>
    <w:basedOn w:val="DefaultParagraphFont"/>
    <w:rsid w:val="006E420C"/>
  </w:style>
  <w:style w:type="character" w:styleId="Strong">
    <w:name w:val="Strong"/>
    <w:basedOn w:val="DefaultParagraphFont"/>
    <w:uiPriority w:val="22"/>
    <w:qFormat/>
    <w:rsid w:val="00BB0D39"/>
    <w:rPr>
      <w:b/>
      <w:bCs/>
    </w:rPr>
  </w:style>
  <w:style w:type="paragraph" w:styleId="Header">
    <w:name w:val="header"/>
    <w:basedOn w:val="Normal"/>
    <w:link w:val="HeaderChar"/>
    <w:uiPriority w:val="99"/>
    <w:unhideWhenUsed/>
    <w:rsid w:val="0060058D"/>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058D"/>
  </w:style>
  <w:style w:type="paragraph" w:styleId="Footer">
    <w:name w:val="footer"/>
    <w:basedOn w:val="Normal"/>
    <w:link w:val="FooterChar"/>
    <w:uiPriority w:val="99"/>
    <w:unhideWhenUsed/>
    <w:rsid w:val="0060058D"/>
    <w:pPr>
      <w:tabs>
        <w:tab w:val="center" w:pos="4320"/>
        <w:tab w:val="right" w:pos="8640"/>
      </w:tabs>
      <w:spacing w:after="0" w:line="240" w:lineRule="auto"/>
    </w:pPr>
  </w:style>
  <w:style w:type="character" w:customStyle="1" w:styleId="FooterChar">
    <w:name w:val="Footer Char"/>
    <w:basedOn w:val="DefaultParagraphFont"/>
    <w:link w:val="Footer"/>
    <w:uiPriority w:val="99"/>
    <w:rsid w:val="006005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4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34CB"/>
    <w:rPr>
      <w:color w:val="0000FF"/>
      <w:u w:val="single"/>
    </w:rPr>
  </w:style>
  <w:style w:type="character" w:customStyle="1" w:styleId="apple-converted-space">
    <w:name w:val="apple-converted-space"/>
    <w:basedOn w:val="DefaultParagraphFont"/>
    <w:rsid w:val="002C34CB"/>
  </w:style>
  <w:style w:type="paragraph" w:styleId="BalloonText">
    <w:name w:val="Balloon Text"/>
    <w:basedOn w:val="Normal"/>
    <w:link w:val="BalloonTextChar"/>
    <w:uiPriority w:val="99"/>
    <w:semiHidden/>
    <w:unhideWhenUsed/>
    <w:rsid w:val="002C3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4CB"/>
    <w:rPr>
      <w:rFonts w:ascii="Tahoma" w:hAnsi="Tahoma" w:cs="Tahoma"/>
      <w:sz w:val="16"/>
      <w:szCs w:val="16"/>
    </w:rPr>
  </w:style>
  <w:style w:type="character" w:customStyle="1" w:styleId="articleayat">
    <w:name w:val="article_ayat"/>
    <w:basedOn w:val="DefaultParagraphFont"/>
    <w:rsid w:val="00B470AC"/>
  </w:style>
  <w:style w:type="character" w:styleId="FootnoteReference">
    <w:name w:val="footnote reference"/>
    <w:basedOn w:val="DefaultParagraphFont"/>
    <w:uiPriority w:val="99"/>
    <w:semiHidden/>
    <w:unhideWhenUsed/>
    <w:rsid w:val="00B470AC"/>
  </w:style>
  <w:style w:type="character" w:customStyle="1" w:styleId="quran1">
    <w:name w:val="quran1"/>
    <w:basedOn w:val="DefaultParagraphFont"/>
    <w:rsid w:val="00C5549E"/>
  </w:style>
  <w:style w:type="character" w:customStyle="1" w:styleId="hadith1">
    <w:name w:val="hadith1"/>
    <w:basedOn w:val="DefaultParagraphFont"/>
    <w:rsid w:val="00C5549E"/>
  </w:style>
  <w:style w:type="paragraph" w:styleId="FootnoteText">
    <w:name w:val="footnote text"/>
    <w:basedOn w:val="Normal"/>
    <w:link w:val="FootnoteTextChar"/>
    <w:uiPriority w:val="99"/>
    <w:semiHidden/>
    <w:unhideWhenUsed/>
    <w:rsid w:val="00C554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5549E"/>
    <w:rPr>
      <w:rFonts w:ascii="Times New Roman" w:eastAsia="Times New Roman" w:hAnsi="Times New Roman" w:cs="Times New Roman"/>
      <w:sz w:val="24"/>
      <w:szCs w:val="24"/>
    </w:rPr>
  </w:style>
  <w:style w:type="character" w:customStyle="1" w:styleId="articletitle1">
    <w:name w:val="article_title1"/>
    <w:basedOn w:val="DefaultParagraphFont"/>
    <w:rsid w:val="006E420C"/>
  </w:style>
  <w:style w:type="character" w:styleId="Strong">
    <w:name w:val="Strong"/>
    <w:basedOn w:val="DefaultParagraphFont"/>
    <w:uiPriority w:val="22"/>
    <w:qFormat/>
    <w:rsid w:val="00BB0D39"/>
    <w:rPr>
      <w:b/>
      <w:bCs/>
    </w:rPr>
  </w:style>
  <w:style w:type="paragraph" w:styleId="Header">
    <w:name w:val="header"/>
    <w:basedOn w:val="Normal"/>
    <w:link w:val="HeaderChar"/>
    <w:uiPriority w:val="99"/>
    <w:unhideWhenUsed/>
    <w:rsid w:val="0060058D"/>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058D"/>
  </w:style>
  <w:style w:type="paragraph" w:styleId="Footer">
    <w:name w:val="footer"/>
    <w:basedOn w:val="Normal"/>
    <w:link w:val="FooterChar"/>
    <w:uiPriority w:val="99"/>
    <w:unhideWhenUsed/>
    <w:rsid w:val="0060058D"/>
    <w:pPr>
      <w:tabs>
        <w:tab w:val="center" w:pos="4320"/>
        <w:tab w:val="right" w:pos="8640"/>
      </w:tabs>
      <w:spacing w:after="0" w:line="240" w:lineRule="auto"/>
    </w:pPr>
  </w:style>
  <w:style w:type="character" w:customStyle="1" w:styleId="FooterChar">
    <w:name w:val="Footer Char"/>
    <w:basedOn w:val="DefaultParagraphFont"/>
    <w:link w:val="Footer"/>
    <w:uiPriority w:val="99"/>
    <w:rsid w:val="00600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2936">
      <w:bodyDiv w:val="1"/>
      <w:marLeft w:val="0"/>
      <w:marRight w:val="0"/>
      <w:marTop w:val="0"/>
      <w:marBottom w:val="0"/>
      <w:divBdr>
        <w:top w:val="none" w:sz="0" w:space="0" w:color="auto"/>
        <w:left w:val="none" w:sz="0" w:space="0" w:color="auto"/>
        <w:bottom w:val="none" w:sz="0" w:space="0" w:color="auto"/>
        <w:right w:val="none" w:sz="0" w:space="0" w:color="auto"/>
      </w:divBdr>
      <w:divsChild>
        <w:div w:id="1344938340">
          <w:marLeft w:val="0"/>
          <w:marRight w:val="0"/>
          <w:marTop w:val="0"/>
          <w:marBottom w:val="0"/>
          <w:divBdr>
            <w:top w:val="none" w:sz="0" w:space="0" w:color="auto"/>
            <w:left w:val="none" w:sz="0" w:space="0" w:color="auto"/>
            <w:bottom w:val="none" w:sz="0" w:space="0" w:color="auto"/>
            <w:right w:val="none" w:sz="0" w:space="0" w:color="auto"/>
          </w:divBdr>
          <w:divsChild>
            <w:div w:id="13818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2027">
      <w:bodyDiv w:val="1"/>
      <w:marLeft w:val="0"/>
      <w:marRight w:val="0"/>
      <w:marTop w:val="0"/>
      <w:marBottom w:val="0"/>
      <w:divBdr>
        <w:top w:val="none" w:sz="0" w:space="0" w:color="auto"/>
        <w:left w:val="none" w:sz="0" w:space="0" w:color="auto"/>
        <w:bottom w:val="none" w:sz="0" w:space="0" w:color="auto"/>
        <w:right w:val="none" w:sz="0" w:space="0" w:color="auto"/>
      </w:divBdr>
    </w:div>
    <w:div w:id="207955554">
      <w:bodyDiv w:val="1"/>
      <w:marLeft w:val="0"/>
      <w:marRight w:val="0"/>
      <w:marTop w:val="0"/>
      <w:marBottom w:val="0"/>
      <w:divBdr>
        <w:top w:val="none" w:sz="0" w:space="0" w:color="auto"/>
        <w:left w:val="none" w:sz="0" w:space="0" w:color="auto"/>
        <w:bottom w:val="none" w:sz="0" w:space="0" w:color="auto"/>
        <w:right w:val="none" w:sz="0" w:space="0" w:color="auto"/>
      </w:divBdr>
      <w:divsChild>
        <w:div w:id="1135026278">
          <w:marLeft w:val="0"/>
          <w:marRight w:val="720"/>
          <w:marTop w:val="0"/>
          <w:marBottom w:val="0"/>
          <w:divBdr>
            <w:top w:val="none" w:sz="0" w:space="0" w:color="auto"/>
            <w:left w:val="none" w:sz="0" w:space="0" w:color="auto"/>
            <w:bottom w:val="none" w:sz="0" w:space="0" w:color="auto"/>
            <w:right w:val="none" w:sz="0" w:space="0" w:color="auto"/>
          </w:divBdr>
        </w:div>
      </w:divsChild>
    </w:div>
    <w:div w:id="218781921">
      <w:bodyDiv w:val="1"/>
      <w:marLeft w:val="0"/>
      <w:marRight w:val="0"/>
      <w:marTop w:val="0"/>
      <w:marBottom w:val="0"/>
      <w:divBdr>
        <w:top w:val="none" w:sz="0" w:space="0" w:color="auto"/>
        <w:left w:val="none" w:sz="0" w:space="0" w:color="auto"/>
        <w:bottom w:val="none" w:sz="0" w:space="0" w:color="auto"/>
        <w:right w:val="none" w:sz="0" w:space="0" w:color="auto"/>
      </w:divBdr>
      <w:divsChild>
        <w:div w:id="211769312">
          <w:marLeft w:val="0"/>
          <w:marRight w:val="0"/>
          <w:marTop w:val="120"/>
          <w:marBottom w:val="120"/>
          <w:divBdr>
            <w:top w:val="none" w:sz="0" w:space="0" w:color="auto"/>
            <w:left w:val="none" w:sz="0" w:space="0" w:color="auto"/>
            <w:bottom w:val="none" w:sz="0" w:space="0" w:color="auto"/>
            <w:right w:val="none" w:sz="0" w:space="0" w:color="auto"/>
          </w:divBdr>
        </w:div>
        <w:div w:id="575165369">
          <w:marLeft w:val="0"/>
          <w:marRight w:val="0"/>
          <w:marTop w:val="0"/>
          <w:marBottom w:val="0"/>
          <w:divBdr>
            <w:top w:val="none" w:sz="0" w:space="0" w:color="auto"/>
            <w:left w:val="none" w:sz="0" w:space="0" w:color="auto"/>
            <w:bottom w:val="none" w:sz="0" w:space="0" w:color="auto"/>
            <w:right w:val="none" w:sz="0" w:space="0" w:color="auto"/>
          </w:divBdr>
          <w:divsChild>
            <w:div w:id="10123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72902">
      <w:bodyDiv w:val="1"/>
      <w:marLeft w:val="0"/>
      <w:marRight w:val="0"/>
      <w:marTop w:val="0"/>
      <w:marBottom w:val="0"/>
      <w:divBdr>
        <w:top w:val="none" w:sz="0" w:space="0" w:color="auto"/>
        <w:left w:val="none" w:sz="0" w:space="0" w:color="auto"/>
        <w:bottom w:val="none" w:sz="0" w:space="0" w:color="auto"/>
        <w:right w:val="none" w:sz="0" w:space="0" w:color="auto"/>
      </w:divBdr>
    </w:div>
    <w:div w:id="420486525">
      <w:bodyDiv w:val="1"/>
      <w:marLeft w:val="0"/>
      <w:marRight w:val="0"/>
      <w:marTop w:val="0"/>
      <w:marBottom w:val="0"/>
      <w:divBdr>
        <w:top w:val="none" w:sz="0" w:space="0" w:color="auto"/>
        <w:left w:val="none" w:sz="0" w:space="0" w:color="auto"/>
        <w:bottom w:val="none" w:sz="0" w:space="0" w:color="auto"/>
        <w:right w:val="none" w:sz="0" w:space="0" w:color="auto"/>
      </w:divBdr>
    </w:div>
    <w:div w:id="435098379">
      <w:bodyDiv w:val="1"/>
      <w:marLeft w:val="0"/>
      <w:marRight w:val="0"/>
      <w:marTop w:val="0"/>
      <w:marBottom w:val="0"/>
      <w:divBdr>
        <w:top w:val="none" w:sz="0" w:space="0" w:color="auto"/>
        <w:left w:val="none" w:sz="0" w:space="0" w:color="auto"/>
        <w:bottom w:val="none" w:sz="0" w:space="0" w:color="auto"/>
        <w:right w:val="none" w:sz="0" w:space="0" w:color="auto"/>
      </w:divBdr>
    </w:div>
    <w:div w:id="552039474">
      <w:bodyDiv w:val="1"/>
      <w:marLeft w:val="0"/>
      <w:marRight w:val="0"/>
      <w:marTop w:val="0"/>
      <w:marBottom w:val="0"/>
      <w:divBdr>
        <w:top w:val="none" w:sz="0" w:space="0" w:color="auto"/>
        <w:left w:val="none" w:sz="0" w:space="0" w:color="auto"/>
        <w:bottom w:val="none" w:sz="0" w:space="0" w:color="auto"/>
        <w:right w:val="none" w:sz="0" w:space="0" w:color="auto"/>
      </w:divBdr>
      <w:divsChild>
        <w:div w:id="249584744">
          <w:marLeft w:val="0"/>
          <w:marRight w:val="0"/>
          <w:marTop w:val="0"/>
          <w:marBottom w:val="0"/>
          <w:divBdr>
            <w:top w:val="none" w:sz="0" w:space="0" w:color="auto"/>
            <w:left w:val="none" w:sz="0" w:space="0" w:color="auto"/>
            <w:bottom w:val="none" w:sz="0" w:space="0" w:color="auto"/>
            <w:right w:val="none" w:sz="0" w:space="0" w:color="auto"/>
          </w:divBdr>
          <w:divsChild>
            <w:div w:id="630987291">
              <w:marLeft w:val="0"/>
              <w:marRight w:val="0"/>
              <w:marTop w:val="0"/>
              <w:marBottom w:val="0"/>
              <w:divBdr>
                <w:top w:val="none" w:sz="0" w:space="0" w:color="auto"/>
                <w:left w:val="none" w:sz="0" w:space="0" w:color="auto"/>
                <w:bottom w:val="none" w:sz="0" w:space="0" w:color="auto"/>
                <w:right w:val="none" w:sz="0" w:space="0" w:color="auto"/>
              </w:divBdr>
            </w:div>
            <w:div w:id="481429974">
              <w:marLeft w:val="0"/>
              <w:marRight w:val="0"/>
              <w:marTop w:val="0"/>
              <w:marBottom w:val="0"/>
              <w:divBdr>
                <w:top w:val="none" w:sz="0" w:space="0" w:color="auto"/>
                <w:left w:val="none" w:sz="0" w:space="0" w:color="auto"/>
                <w:bottom w:val="none" w:sz="0" w:space="0" w:color="auto"/>
                <w:right w:val="none" w:sz="0" w:space="0" w:color="auto"/>
              </w:divBdr>
            </w:div>
            <w:div w:id="1951012537">
              <w:marLeft w:val="0"/>
              <w:marRight w:val="0"/>
              <w:marTop w:val="0"/>
              <w:marBottom w:val="0"/>
              <w:divBdr>
                <w:top w:val="none" w:sz="0" w:space="0" w:color="auto"/>
                <w:left w:val="none" w:sz="0" w:space="0" w:color="auto"/>
                <w:bottom w:val="none" w:sz="0" w:space="0" w:color="auto"/>
                <w:right w:val="none" w:sz="0" w:space="0" w:color="auto"/>
              </w:divBdr>
            </w:div>
            <w:div w:id="1323385340">
              <w:marLeft w:val="0"/>
              <w:marRight w:val="0"/>
              <w:marTop w:val="0"/>
              <w:marBottom w:val="0"/>
              <w:divBdr>
                <w:top w:val="none" w:sz="0" w:space="0" w:color="auto"/>
                <w:left w:val="none" w:sz="0" w:space="0" w:color="auto"/>
                <w:bottom w:val="none" w:sz="0" w:space="0" w:color="auto"/>
                <w:right w:val="none" w:sz="0" w:space="0" w:color="auto"/>
              </w:divBdr>
            </w:div>
            <w:div w:id="64618896">
              <w:marLeft w:val="0"/>
              <w:marRight w:val="0"/>
              <w:marTop w:val="0"/>
              <w:marBottom w:val="0"/>
              <w:divBdr>
                <w:top w:val="none" w:sz="0" w:space="0" w:color="auto"/>
                <w:left w:val="none" w:sz="0" w:space="0" w:color="auto"/>
                <w:bottom w:val="none" w:sz="0" w:space="0" w:color="auto"/>
                <w:right w:val="none" w:sz="0" w:space="0" w:color="auto"/>
              </w:divBdr>
            </w:div>
            <w:div w:id="2001495073">
              <w:marLeft w:val="0"/>
              <w:marRight w:val="0"/>
              <w:marTop w:val="0"/>
              <w:marBottom w:val="0"/>
              <w:divBdr>
                <w:top w:val="none" w:sz="0" w:space="0" w:color="auto"/>
                <w:left w:val="none" w:sz="0" w:space="0" w:color="auto"/>
                <w:bottom w:val="none" w:sz="0" w:space="0" w:color="auto"/>
                <w:right w:val="none" w:sz="0" w:space="0" w:color="auto"/>
              </w:divBdr>
            </w:div>
            <w:div w:id="1785610956">
              <w:marLeft w:val="0"/>
              <w:marRight w:val="0"/>
              <w:marTop w:val="0"/>
              <w:marBottom w:val="0"/>
              <w:divBdr>
                <w:top w:val="none" w:sz="0" w:space="0" w:color="auto"/>
                <w:left w:val="none" w:sz="0" w:space="0" w:color="auto"/>
                <w:bottom w:val="none" w:sz="0" w:space="0" w:color="auto"/>
                <w:right w:val="none" w:sz="0" w:space="0" w:color="auto"/>
              </w:divBdr>
            </w:div>
            <w:div w:id="779373971">
              <w:marLeft w:val="0"/>
              <w:marRight w:val="0"/>
              <w:marTop w:val="0"/>
              <w:marBottom w:val="0"/>
              <w:divBdr>
                <w:top w:val="none" w:sz="0" w:space="0" w:color="auto"/>
                <w:left w:val="none" w:sz="0" w:space="0" w:color="auto"/>
                <w:bottom w:val="none" w:sz="0" w:space="0" w:color="auto"/>
                <w:right w:val="none" w:sz="0" w:space="0" w:color="auto"/>
              </w:divBdr>
            </w:div>
            <w:div w:id="777599783">
              <w:marLeft w:val="0"/>
              <w:marRight w:val="0"/>
              <w:marTop w:val="0"/>
              <w:marBottom w:val="0"/>
              <w:divBdr>
                <w:top w:val="none" w:sz="0" w:space="0" w:color="auto"/>
                <w:left w:val="none" w:sz="0" w:space="0" w:color="auto"/>
                <w:bottom w:val="none" w:sz="0" w:space="0" w:color="auto"/>
                <w:right w:val="none" w:sz="0" w:space="0" w:color="auto"/>
              </w:divBdr>
            </w:div>
            <w:div w:id="1862744539">
              <w:marLeft w:val="0"/>
              <w:marRight w:val="0"/>
              <w:marTop w:val="0"/>
              <w:marBottom w:val="0"/>
              <w:divBdr>
                <w:top w:val="none" w:sz="0" w:space="0" w:color="auto"/>
                <w:left w:val="none" w:sz="0" w:space="0" w:color="auto"/>
                <w:bottom w:val="none" w:sz="0" w:space="0" w:color="auto"/>
                <w:right w:val="none" w:sz="0" w:space="0" w:color="auto"/>
              </w:divBdr>
            </w:div>
            <w:div w:id="7106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420">
      <w:bodyDiv w:val="1"/>
      <w:marLeft w:val="0"/>
      <w:marRight w:val="0"/>
      <w:marTop w:val="0"/>
      <w:marBottom w:val="0"/>
      <w:divBdr>
        <w:top w:val="none" w:sz="0" w:space="0" w:color="auto"/>
        <w:left w:val="none" w:sz="0" w:space="0" w:color="auto"/>
        <w:bottom w:val="none" w:sz="0" w:space="0" w:color="auto"/>
        <w:right w:val="none" w:sz="0" w:space="0" w:color="auto"/>
      </w:divBdr>
      <w:divsChild>
        <w:div w:id="1394502798">
          <w:marLeft w:val="0"/>
          <w:marRight w:val="0"/>
          <w:marTop w:val="0"/>
          <w:marBottom w:val="0"/>
          <w:divBdr>
            <w:top w:val="none" w:sz="0" w:space="0" w:color="auto"/>
            <w:left w:val="none" w:sz="0" w:space="0" w:color="auto"/>
            <w:bottom w:val="none" w:sz="0" w:space="0" w:color="auto"/>
            <w:right w:val="none" w:sz="0" w:space="0" w:color="auto"/>
          </w:divBdr>
        </w:div>
      </w:divsChild>
    </w:div>
    <w:div w:id="1114904554">
      <w:bodyDiv w:val="1"/>
      <w:marLeft w:val="0"/>
      <w:marRight w:val="0"/>
      <w:marTop w:val="0"/>
      <w:marBottom w:val="0"/>
      <w:divBdr>
        <w:top w:val="none" w:sz="0" w:space="0" w:color="auto"/>
        <w:left w:val="none" w:sz="0" w:space="0" w:color="auto"/>
        <w:bottom w:val="none" w:sz="0" w:space="0" w:color="auto"/>
        <w:right w:val="none" w:sz="0" w:space="0" w:color="auto"/>
      </w:divBdr>
      <w:divsChild>
        <w:div w:id="165557929">
          <w:marLeft w:val="0"/>
          <w:marRight w:val="0"/>
          <w:marTop w:val="0"/>
          <w:marBottom w:val="0"/>
          <w:divBdr>
            <w:top w:val="none" w:sz="0" w:space="0" w:color="auto"/>
            <w:left w:val="none" w:sz="0" w:space="0" w:color="auto"/>
            <w:bottom w:val="none" w:sz="0" w:space="0" w:color="auto"/>
            <w:right w:val="none" w:sz="0" w:space="0" w:color="auto"/>
          </w:divBdr>
          <w:divsChild>
            <w:div w:id="1797604163">
              <w:marLeft w:val="0"/>
              <w:marRight w:val="0"/>
              <w:marTop w:val="120"/>
              <w:marBottom w:val="120"/>
              <w:divBdr>
                <w:top w:val="none" w:sz="0" w:space="0" w:color="auto"/>
                <w:left w:val="none" w:sz="0" w:space="0" w:color="auto"/>
                <w:bottom w:val="none" w:sz="0" w:space="0" w:color="auto"/>
                <w:right w:val="none" w:sz="0" w:space="0" w:color="auto"/>
              </w:divBdr>
              <w:divsChild>
                <w:div w:id="18352205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2311940">
          <w:marLeft w:val="0"/>
          <w:marRight w:val="0"/>
          <w:marTop w:val="0"/>
          <w:marBottom w:val="0"/>
          <w:divBdr>
            <w:top w:val="none" w:sz="0" w:space="0" w:color="auto"/>
            <w:left w:val="none" w:sz="0" w:space="0" w:color="auto"/>
            <w:bottom w:val="none" w:sz="0" w:space="0" w:color="auto"/>
            <w:right w:val="none" w:sz="0" w:space="0" w:color="auto"/>
          </w:divBdr>
        </w:div>
      </w:divsChild>
    </w:div>
    <w:div w:id="1710521549">
      <w:bodyDiv w:val="1"/>
      <w:marLeft w:val="0"/>
      <w:marRight w:val="0"/>
      <w:marTop w:val="0"/>
      <w:marBottom w:val="0"/>
      <w:divBdr>
        <w:top w:val="none" w:sz="0" w:space="0" w:color="auto"/>
        <w:left w:val="none" w:sz="0" w:space="0" w:color="auto"/>
        <w:bottom w:val="none" w:sz="0" w:space="0" w:color="auto"/>
        <w:right w:val="none" w:sz="0" w:space="0" w:color="auto"/>
      </w:divBdr>
      <w:divsChild>
        <w:div w:id="1309213489">
          <w:marLeft w:val="0"/>
          <w:marRight w:val="0"/>
          <w:marTop w:val="0"/>
          <w:marBottom w:val="0"/>
          <w:divBdr>
            <w:top w:val="none" w:sz="0" w:space="0" w:color="auto"/>
            <w:left w:val="none" w:sz="0" w:space="0" w:color="auto"/>
            <w:bottom w:val="none" w:sz="0" w:space="0" w:color="auto"/>
            <w:right w:val="none" w:sz="0" w:space="0" w:color="auto"/>
          </w:divBdr>
          <w:divsChild>
            <w:div w:id="1073165524">
              <w:marLeft w:val="0"/>
              <w:marRight w:val="0"/>
              <w:marTop w:val="0"/>
              <w:marBottom w:val="0"/>
              <w:divBdr>
                <w:top w:val="none" w:sz="0" w:space="0" w:color="auto"/>
                <w:left w:val="none" w:sz="0" w:space="0" w:color="auto"/>
                <w:bottom w:val="none" w:sz="0" w:space="0" w:color="auto"/>
                <w:right w:val="none" w:sz="0" w:space="0" w:color="auto"/>
              </w:divBdr>
              <w:divsChild>
                <w:div w:id="1716808620">
                  <w:marLeft w:val="0"/>
                  <w:marRight w:val="0"/>
                  <w:marTop w:val="0"/>
                  <w:marBottom w:val="0"/>
                  <w:divBdr>
                    <w:top w:val="none" w:sz="0" w:space="0" w:color="auto"/>
                    <w:left w:val="none" w:sz="0" w:space="0" w:color="auto"/>
                    <w:bottom w:val="none" w:sz="0" w:space="0" w:color="auto"/>
                    <w:right w:val="none" w:sz="0" w:space="0" w:color="auto"/>
                  </w:divBdr>
                </w:div>
                <w:div w:id="2014527190">
                  <w:marLeft w:val="0"/>
                  <w:marRight w:val="0"/>
                  <w:marTop w:val="0"/>
                  <w:marBottom w:val="0"/>
                  <w:divBdr>
                    <w:top w:val="none" w:sz="0" w:space="0" w:color="auto"/>
                    <w:left w:val="none" w:sz="0" w:space="0" w:color="auto"/>
                    <w:bottom w:val="none" w:sz="0" w:space="0" w:color="auto"/>
                    <w:right w:val="none" w:sz="0" w:space="0" w:color="auto"/>
                  </w:divBdr>
                  <w:divsChild>
                    <w:div w:id="1589265350">
                      <w:marLeft w:val="0"/>
                      <w:marRight w:val="0"/>
                      <w:marTop w:val="0"/>
                      <w:marBottom w:val="0"/>
                      <w:divBdr>
                        <w:top w:val="none" w:sz="0" w:space="0" w:color="auto"/>
                        <w:left w:val="none" w:sz="0" w:space="0" w:color="auto"/>
                        <w:bottom w:val="none" w:sz="0" w:space="0" w:color="auto"/>
                        <w:right w:val="none" w:sz="0" w:space="0" w:color="auto"/>
                      </w:divBdr>
                    </w:div>
                    <w:div w:id="1740518103">
                      <w:marLeft w:val="0"/>
                      <w:marRight w:val="0"/>
                      <w:marTop w:val="0"/>
                      <w:marBottom w:val="0"/>
                      <w:divBdr>
                        <w:top w:val="none" w:sz="0" w:space="0" w:color="auto"/>
                        <w:left w:val="none" w:sz="0" w:space="0" w:color="auto"/>
                        <w:bottom w:val="none" w:sz="0" w:space="0" w:color="auto"/>
                        <w:right w:val="none" w:sz="0" w:space="0" w:color="auto"/>
                      </w:divBdr>
                      <w:divsChild>
                        <w:div w:id="383211754">
                          <w:marLeft w:val="0"/>
                          <w:marRight w:val="0"/>
                          <w:marTop w:val="0"/>
                          <w:marBottom w:val="0"/>
                          <w:divBdr>
                            <w:top w:val="none" w:sz="0" w:space="0" w:color="auto"/>
                            <w:left w:val="none" w:sz="0" w:space="0" w:color="auto"/>
                            <w:bottom w:val="none" w:sz="0" w:space="0" w:color="auto"/>
                            <w:right w:val="none" w:sz="0" w:space="0" w:color="auto"/>
                          </w:divBdr>
                        </w:div>
                        <w:div w:id="2021009350">
                          <w:marLeft w:val="0"/>
                          <w:marRight w:val="0"/>
                          <w:marTop w:val="0"/>
                          <w:marBottom w:val="0"/>
                          <w:divBdr>
                            <w:top w:val="none" w:sz="0" w:space="0" w:color="auto"/>
                            <w:left w:val="none" w:sz="0" w:space="0" w:color="auto"/>
                            <w:bottom w:val="none" w:sz="0" w:space="0" w:color="auto"/>
                            <w:right w:val="none" w:sz="0" w:space="0" w:color="auto"/>
                          </w:divBdr>
                          <w:divsChild>
                            <w:div w:id="932012988">
                              <w:marLeft w:val="0"/>
                              <w:marRight w:val="0"/>
                              <w:marTop w:val="0"/>
                              <w:marBottom w:val="0"/>
                              <w:divBdr>
                                <w:top w:val="none" w:sz="0" w:space="0" w:color="auto"/>
                                <w:left w:val="none" w:sz="0" w:space="0" w:color="auto"/>
                                <w:bottom w:val="none" w:sz="0" w:space="0" w:color="auto"/>
                                <w:right w:val="none" w:sz="0" w:space="0" w:color="auto"/>
                              </w:divBdr>
                            </w:div>
                            <w:div w:id="601689175">
                              <w:marLeft w:val="0"/>
                              <w:marRight w:val="0"/>
                              <w:marTop w:val="0"/>
                              <w:marBottom w:val="0"/>
                              <w:divBdr>
                                <w:top w:val="none" w:sz="0" w:space="0" w:color="auto"/>
                                <w:left w:val="none" w:sz="0" w:space="0" w:color="auto"/>
                                <w:bottom w:val="none" w:sz="0" w:space="0" w:color="auto"/>
                                <w:right w:val="none" w:sz="0" w:space="0" w:color="auto"/>
                              </w:divBdr>
                              <w:divsChild>
                                <w:div w:id="15420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774148">
      <w:bodyDiv w:val="1"/>
      <w:marLeft w:val="0"/>
      <w:marRight w:val="0"/>
      <w:marTop w:val="0"/>
      <w:marBottom w:val="0"/>
      <w:divBdr>
        <w:top w:val="none" w:sz="0" w:space="0" w:color="auto"/>
        <w:left w:val="none" w:sz="0" w:space="0" w:color="auto"/>
        <w:bottom w:val="none" w:sz="0" w:space="0" w:color="auto"/>
        <w:right w:val="none" w:sz="0" w:space="0" w:color="auto"/>
      </w:divBdr>
      <w:divsChild>
        <w:div w:id="842160526">
          <w:marLeft w:val="0"/>
          <w:marRight w:val="720"/>
          <w:marTop w:val="0"/>
          <w:marBottom w:val="0"/>
          <w:divBdr>
            <w:top w:val="none" w:sz="0" w:space="0" w:color="auto"/>
            <w:left w:val="none" w:sz="0" w:space="0" w:color="auto"/>
            <w:bottom w:val="none" w:sz="0" w:space="0" w:color="auto"/>
            <w:right w:val="none" w:sz="0" w:space="0" w:color="auto"/>
          </w:divBdr>
        </w:div>
        <w:div w:id="955675976">
          <w:marLeft w:val="0"/>
          <w:marRight w:val="720"/>
          <w:marTop w:val="0"/>
          <w:marBottom w:val="0"/>
          <w:divBdr>
            <w:top w:val="none" w:sz="0" w:space="0" w:color="auto"/>
            <w:left w:val="none" w:sz="0" w:space="0" w:color="auto"/>
            <w:bottom w:val="none" w:sz="0" w:space="0" w:color="auto"/>
            <w:right w:val="none" w:sz="0" w:space="0" w:color="auto"/>
          </w:divBdr>
        </w:div>
      </w:divsChild>
    </w:div>
    <w:div w:id="2046834393">
      <w:bodyDiv w:val="1"/>
      <w:marLeft w:val="0"/>
      <w:marRight w:val="0"/>
      <w:marTop w:val="0"/>
      <w:marBottom w:val="0"/>
      <w:divBdr>
        <w:top w:val="none" w:sz="0" w:space="0" w:color="auto"/>
        <w:left w:val="none" w:sz="0" w:space="0" w:color="auto"/>
        <w:bottom w:val="none" w:sz="0" w:space="0" w:color="auto"/>
        <w:right w:val="none" w:sz="0" w:space="0" w:color="auto"/>
      </w:divBdr>
      <w:divsChild>
        <w:div w:id="1315064786">
          <w:marLeft w:val="0"/>
          <w:marRight w:val="0"/>
          <w:marTop w:val="120"/>
          <w:marBottom w:val="120"/>
          <w:divBdr>
            <w:top w:val="none" w:sz="0" w:space="0" w:color="auto"/>
            <w:left w:val="none" w:sz="0" w:space="0" w:color="auto"/>
            <w:bottom w:val="none" w:sz="0" w:space="0" w:color="auto"/>
            <w:right w:val="none" w:sz="0" w:space="0" w:color="auto"/>
          </w:divBdr>
        </w:div>
        <w:div w:id="1325087465">
          <w:marLeft w:val="0"/>
          <w:marRight w:val="0"/>
          <w:marTop w:val="120"/>
          <w:marBottom w:val="120"/>
          <w:divBdr>
            <w:top w:val="none" w:sz="0" w:space="0" w:color="auto"/>
            <w:left w:val="none" w:sz="0" w:space="0" w:color="auto"/>
            <w:bottom w:val="none" w:sz="0" w:space="0" w:color="auto"/>
            <w:right w:val="none" w:sz="0" w:space="0" w:color="auto"/>
          </w:divBdr>
        </w:div>
        <w:div w:id="692803992">
          <w:marLeft w:val="0"/>
          <w:marRight w:val="0"/>
          <w:marTop w:val="0"/>
          <w:marBottom w:val="0"/>
          <w:divBdr>
            <w:top w:val="none" w:sz="0" w:space="0" w:color="auto"/>
            <w:left w:val="none" w:sz="0" w:space="0" w:color="auto"/>
            <w:bottom w:val="none" w:sz="0" w:space="0" w:color="auto"/>
            <w:right w:val="none" w:sz="0" w:space="0" w:color="auto"/>
          </w:divBdr>
        </w:div>
        <w:div w:id="1741706256">
          <w:marLeft w:val="0"/>
          <w:marRight w:val="0"/>
          <w:marTop w:val="0"/>
          <w:marBottom w:val="0"/>
          <w:divBdr>
            <w:top w:val="none" w:sz="0" w:space="0" w:color="auto"/>
            <w:left w:val="none" w:sz="0" w:space="0" w:color="auto"/>
            <w:bottom w:val="none" w:sz="0" w:space="0" w:color="auto"/>
            <w:right w:val="none" w:sz="0" w:space="0" w:color="auto"/>
          </w:divBdr>
          <w:divsChild>
            <w:div w:id="91490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2014-08-30T20:47:00Z</cp:lastPrinted>
  <dcterms:created xsi:type="dcterms:W3CDTF">2014-08-30T20:49:00Z</dcterms:created>
  <dcterms:modified xsi:type="dcterms:W3CDTF">2014-08-30T20:49:00Z</dcterms:modified>
</cp:coreProperties>
</file>